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189"/>
      </w:tblGrid>
      <w:tr w:rsidR="008D079C" w:rsidRPr="00413833" w:rsidTr="008853D0">
        <w:tc>
          <w:tcPr>
            <w:tcW w:w="4531" w:type="dxa"/>
          </w:tcPr>
          <w:p w:rsidR="008D079C" w:rsidRPr="00413833" w:rsidRDefault="004268D0">
            <w:pPr>
              <w:spacing w:line="288" w:lineRule="auto"/>
              <w:ind w:left="0" w:hanging="2"/>
              <w:jc w:val="both"/>
              <w:rPr>
                <w:rFonts w:asciiTheme="majorHAnsi" w:eastAsia="Arial Narrow" w:hAnsiTheme="majorHAnsi" w:cstheme="majorHAnsi"/>
                <w:lang w:val="ro-RO"/>
              </w:rPr>
            </w:pPr>
            <w:bookmarkStart w:id="0" w:name="bookmark=id.gjdgxs" w:colFirst="0" w:colLast="0"/>
            <w:bookmarkEnd w:id="0"/>
            <w:r w:rsidRPr="00413833">
              <w:rPr>
                <w:rFonts w:asciiTheme="majorHAnsi" w:eastAsia="Arial Narrow" w:hAnsiTheme="majorHAnsi" w:cstheme="majorHAnsi"/>
                <w:lang w:val="ro-RO"/>
              </w:rPr>
              <w:t xml:space="preserve">Casa Corpului Didactic </w:t>
            </w:r>
            <w:r w:rsidR="008853D0" w:rsidRPr="00413833">
              <w:rPr>
                <w:rFonts w:asciiTheme="majorHAnsi" w:eastAsia="Arial Narrow" w:hAnsiTheme="majorHAnsi" w:cstheme="majorHAnsi"/>
                <w:lang w:val="ro-RO"/>
              </w:rPr>
              <w:t>a Municipiului București</w:t>
            </w:r>
          </w:p>
          <w:p w:rsidR="008D079C" w:rsidRPr="00413833" w:rsidRDefault="004268D0" w:rsidP="003E01AA">
            <w:pPr>
              <w:spacing w:line="288" w:lineRule="auto"/>
              <w:ind w:left="0" w:hanging="2"/>
              <w:jc w:val="both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 xml:space="preserve">Nr. </w:t>
            </w:r>
            <w:r w:rsidR="008853D0" w:rsidRPr="0060331B">
              <w:rPr>
                <w:rFonts w:asciiTheme="majorHAnsi" w:eastAsia="Arial Narrow" w:hAnsiTheme="majorHAnsi" w:cstheme="majorHAnsi"/>
                <w:lang w:val="ro-RO"/>
              </w:rPr>
              <w:t>î</w:t>
            </w:r>
            <w:r w:rsidRPr="0060331B">
              <w:rPr>
                <w:rFonts w:asciiTheme="majorHAnsi" w:eastAsia="Arial Narrow" w:hAnsiTheme="majorHAnsi" w:cstheme="majorHAnsi"/>
                <w:lang w:val="ro-RO"/>
              </w:rPr>
              <w:t>nregistrare</w:t>
            </w:r>
            <w:r w:rsidR="008853D0" w:rsidRPr="0060331B">
              <w:rPr>
                <w:rFonts w:asciiTheme="majorHAnsi" w:eastAsia="Arial Narrow" w:hAnsiTheme="majorHAnsi" w:cstheme="majorHAnsi"/>
                <w:lang w:val="ro-RO"/>
              </w:rPr>
              <w:t xml:space="preserve"> </w:t>
            </w:r>
            <w:r w:rsidR="0060331B" w:rsidRPr="0060331B">
              <w:rPr>
                <w:rFonts w:asciiTheme="majorHAnsi" w:eastAsia="Arial Narrow" w:hAnsiTheme="majorHAnsi" w:cstheme="majorHAnsi"/>
                <w:lang w:val="ro-RO"/>
              </w:rPr>
              <w:t>1704/ 12.12</w:t>
            </w:r>
            <w:r w:rsidR="003E01AA" w:rsidRPr="0060331B">
              <w:rPr>
                <w:rFonts w:asciiTheme="majorHAnsi" w:eastAsia="Arial Narrow" w:hAnsiTheme="majorHAnsi" w:cstheme="majorHAnsi"/>
                <w:lang w:val="ro-RO"/>
              </w:rPr>
              <w:t>.2022</w:t>
            </w:r>
          </w:p>
        </w:tc>
        <w:tc>
          <w:tcPr>
            <w:tcW w:w="5189" w:type="dxa"/>
          </w:tcPr>
          <w:p w:rsidR="008D079C" w:rsidRPr="00413833" w:rsidRDefault="004268D0">
            <w:pPr>
              <w:shd w:val="clear" w:color="auto" w:fill="FFFFFF"/>
              <w:spacing w:line="288" w:lineRule="auto"/>
              <w:ind w:left="0" w:hanging="2"/>
              <w:jc w:val="both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>Unitatea de învățământ __________________</w:t>
            </w:r>
          </w:p>
          <w:p w:rsidR="008D079C" w:rsidRPr="00413833" w:rsidRDefault="004268D0">
            <w:pPr>
              <w:shd w:val="clear" w:color="auto" w:fill="FFFFFF"/>
              <w:spacing w:line="288" w:lineRule="auto"/>
              <w:ind w:left="0" w:hanging="2"/>
              <w:jc w:val="both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 xml:space="preserve">Nr. </w:t>
            </w:r>
            <w:proofErr w:type="spellStart"/>
            <w:r w:rsidRPr="00413833">
              <w:rPr>
                <w:rFonts w:asciiTheme="majorHAnsi" w:eastAsia="Arial Narrow" w:hAnsiTheme="majorHAnsi" w:cstheme="majorHAnsi"/>
                <w:lang w:val="ro-RO"/>
              </w:rPr>
              <w:t>înreg</w:t>
            </w:r>
            <w:proofErr w:type="spellEnd"/>
            <w:r w:rsidRPr="00413833">
              <w:rPr>
                <w:rFonts w:asciiTheme="majorHAnsi" w:eastAsia="Arial Narrow" w:hAnsiTheme="majorHAnsi" w:cstheme="majorHAnsi"/>
                <w:lang w:val="ro-RO"/>
              </w:rPr>
              <w:t>._____</w:t>
            </w:r>
            <w:r w:rsidR="008853D0" w:rsidRPr="00413833">
              <w:rPr>
                <w:rFonts w:asciiTheme="majorHAnsi" w:eastAsia="Arial Narrow" w:hAnsiTheme="majorHAnsi" w:cstheme="majorHAnsi"/>
                <w:lang w:val="ro-RO"/>
              </w:rPr>
              <w:t>____________</w:t>
            </w:r>
          </w:p>
        </w:tc>
      </w:tr>
    </w:tbl>
    <w:p w:rsidR="008D079C" w:rsidRPr="00413833" w:rsidRDefault="008D079C">
      <w:pPr>
        <w:shd w:val="clear" w:color="auto" w:fill="FFFFFF"/>
        <w:spacing w:line="288" w:lineRule="auto"/>
        <w:ind w:left="0" w:hanging="2"/>
        <w:jc w:val="center"/>
        <w:rPr>
          <w:rFonts w:asciiTheme="majorHAnsi" w:eastAsia="Arial Narrow" w:hAnsiTheme="majorHAnsi" w:cstheme="majorHAnsi"/>
          <w:lang w:val="ro-RO"/>
        </w:rPr>
      </w:pPr>
    </w:p>
    <w:p w:rsidR="008D079C" w:rsidRPr="00413833" w:rsidRDefault="00EB5F3A">
      <w:pPr>
        <w:shd w:val="clear" w:color="auto" w:fill="FFFFFF"/>
        <w:spacing w:line="288" w:lineRule="auto"/>
        <w:ind w:left="0" w:hanging="2"/>
        <w:jc w:val="center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58CFC3DE" wp14:editId="359A06A6">
            <wp:simplePos x="0" y="0"/>
            <wp:positionH relativeFrom="margin">
              <wp:posOffset>4522033</wp:posOffset>
            </wp:positionH>
            <wp:positionV relativeFrom="paragraph">
              <wp:posOffset>7225</wp:posOffset>
            </wp:positionV>
            <wp:extent cx="1369695" cy="1294130"/>
            <wp:effectExtent l="0" t="0" r="1905" b="1270"/>
            <wp:wrapNone/>
            <wp:docPr id="1" name="Picture 1" descr="C:\Users\Laura_R\Downloads\Vânătoarea de lectur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a_R\Downloads\Vânătoarea de lectură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7" t="27548" r="26527" b="29533"/>
                    <a:stretch/>
                  </pic:blipFill>
                  <pic:spPr bwMode="auto">
                    <a:xfrm>
                      <a:off x="0" y="0"/>
                      <a:ext cx="136969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79C" w:rsidRPr="00543D9D" w:rsidRDefault="004268D0">
      <w:pPr>
        <w:shd w:val="clear" w:color="auto" w:fill="FFFFFF"/>
        <w:spacing w:line="288" w:lineRule="auto"/>
        <w:ind w:left="1" w:hanging="3"/>
        <w:jc w:val="center"/>
        <w:rPr>
          <w:rFonts w:asciiTheme="majorHAnsi" w:eastAsia="Arial Narrow" w:hAnsiTheme="majorHAnsi" w:cstheme="majorHAnsi"/>
          <w:sz w:val="28"/>
          <w:lang w:val="ro-RO"/>
        </w:rPr>
      </w:pPr>
      <w:r w:rsidRPr="00543D9D">
        <w:rPr>
          <w:rFonts w:asciiTheme="majorHAnsi" w:eastAsia="Arial Narrow" w:hAnsiTheme="majorHAnsi" w:cstheme="majorHAnsi"/>
          <w:b/>
          <w:smallCaps/>
          <w:sz w:val="28"/>
          <w:lang w:val="ro-RO"/>
        </w:rPr>
        <w:t>ACORD DE PARTENERIAT</w:t>
      </w:r>
    </w:p>
    <w:p w:rsidR="008D079C" w:rsidRPr="00413833" w:rsidRDefault="008D079C">
      <w:pPr>
        <w:shd w:val="clear" w:color="auto" w:fill="FFFFFF"/>
        <w:spacing w:line="288" w:lineRule="auto"/>
        <w:ind w:left="0" w:hanging="2"/>
        <w:jc w:val="center"/>
        <w:rPr>
          <w:rFonts w:asciiTheme="majorHAnsi" w:eastAsia="Arial Narrow" w:hAnsiTheme="majorHAnsi" w:cstheme="majorHAnsi"/>
          <w:lang w:val="ro-RO"/>
        </w:rPr>
      </w:pPr>
    </w:p>
    <w:p w:rsidR="008D079C" w:rsidRPr="00413833" w:rsidRDefault="004268D0">
      <w:pPr>
        <w:shd w:val="clear" w:color="auto" w:fill="FFFFFF"/>
        <w:spacing w:line="288" w:lineRule="auto"/>
        <w:ind w:left="0" w:hanging="2"/>
        <w:jc w:val="center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încheiat astăzi, </w:t>
      </w:r>
      <w:r w:rsidR="0060331B" w:rsidRPr="0060331B">
        <w:rPr>
          <w:rFonts w:asciiTheme="majorHAnsi" w:eastAsia="Arial Narrow" w:hAnsiTheme="majorHAnsi" w:cstheme="majorHAnsi"/>
          <w:lang w:val="ro-RO"/>
        </w:rPr>
        <w:t>12.12</w:t>
      </w:r>
      <w:r w:rsidR="003E01AA" w:rsidRPr="0060331B">
        <w:rPr>
          <w:rFonts w:asciiTheme="majorHAnsi" w:eastAsia="Arial Narrow" w:hAnsiTheme="majorHAnsi" w:cstheme="majorHAnsi"/>
          <w:lang w:val="ro-RO"/>
        </w:rPr>
        <w:t>.2022</w:t>
      </w:r>
    </w:p>
    <w:p w:rsidR="008D079C" w:rsidRPr="00413833" w:rsidRDefault="008D079C">
      <w:pPr>
        <w:shd w:val="clear" w:color="auto" w:fill="FFFFFF"/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bookmarkStart w:id="1" w:name="_GoBack"/>
      <w:bookmarkEnd w:id="1"/>
    </w:p>
    <w:p w:rsidR="008D079C" w:rsidRPr="00413833" w:rsidRDefault="008D079C">
      <w:pPr>
        <w:shd w:val="clear" w:color="auto" w:fill="FFFFFF"/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</w:p>
    <w:p w:rsidR="008D079C" w:rsidRPr="00413833" w:rsidRDefault="004268D0">
      <w:pPr>
        <w:shd w:val="clear" w:color="auto" w:fill="FFFFFF"/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b/>
          <w:lang w:val="ro-RO"/>
        </w:rPr>
        <w:t xml:space="preserve">Art. 1 </w:t>
      </w:r>
      <w:proofErr w:type="spellStart"/>
      <w:r w:rsidRPr="00413833">
        <w:rPr>
          <w:rFonts w:asciiTheme="majorHAnsi" w:eastAsia="Arial Narrow" w:hAnsiTheme="majorHAnsi" w:cstheme="majorHAnsi"/>
          <w:b/>
          <w:lang w:val="ro-RO"/>
        </w:rPr>
        <w:t>Părţile</w:t>
      </w:r>
      <w:proofErr w:type="spellEnd"/>
      <w:r w:rsidRPr="00413833">
        <w:rPr>
          <w:rFonts w:asciiTheme="majorHAnsi" w:eastAsia="Arial Narrow" w:hAnsiTheme="majorHAnsi" w:cstheme="majorHAnsi"/>
          <w:b/>
          <w:lang w:val="ro-RO"/>
        </w:rPr>
        <w:t xml:space="preserve"> </w:t>
      </w:r>
    </w:p>
    <w:p w:rsidR="008D079C" w:rsidRPr="00413833" w:rsidRDefault="004268D0" w:rsidP="005F2457">
      <w:pPr>
        <w:numPr>
          <w:ilvl w:val="0"/>
          <w:numId w:val="3"/>
        </w:numPr>
        <w:shd w:val="clear" w:color="auto" w:fill="FFFFFF"/>
        <w:tabs>
          <w:tab w:val="left" w:pos="450"/>
        </w:tabs>
        <w:spacing w:before="240" w:line="288" w:lineRule="auto"/>
        <w:ind w:left="0" w:hanging="2"/>
        <w:jc w:val="both"/>
        <w:rPr>
          <w:rFonts w:asciiTheme="majorHAnsi" w:hAnsiTheme="majorHAnsi" w:cstheme="majorHAnsi"/>
          <w:lang w:val="ro-RO"/>
        </w:rPr>
      </w:pPr>
      <w:r w:rsidRPr="00BA140B">
        <w:rPr>
          <w:rFonts w:asciiTheme="majorHAnsi" w:eastAsia="Arial Narrow" w:hAnsiTheme="majorHAnsi" w:cstheme="majorHAnsi"/>
          <w:b/>
          <w:lang w:val="ro-RO"/>
        </w:rPr>
        <w:t xml:space="preserve">Casa Corpului Didactic </w:t>
      </w:r>
      <w:r w:rsidR="008853D0" w:rsidRPr="00BA140B">
        <w:rPr>
          <w:rFonts w:asciiTheme="majorHAnsi" w:eastAsia="Arial Narrow" w:hAnsiTheme="majorHAnsi" w:cstheme="majorHAnsi"/>
          <w:b/>
          <w:lang w:val="ro-RO"/>
        </w:rPr>
        <w:t>a Municipiului București</w:t>
      </w:r>
      <w:r w:rsidR="008853D0" w:rsidRPr="00BA140B">
        <w:rPr>
          <w:rFonts w:asciiTheme="majorHAnsi" w:eastAsia="Arial Narrow" w:hAnsiTheme="majorHAnsi" w:cstheme="majorHAnsi"/>
          <w:lang w:val="ro-RO"/>
        </w:rPr>
        <w:t xml:space="preserve"> </w:t>
      </w:r>
      <w:r w:rsidR="008853D0" w:rsidRPr="00413833">
        <w:rPr>
          <w:rFonts w:asciiTheme="majorHAnsi" w:eastAsia="Arial Narrow" w:hAnsiTheme="majorHAnsi" w:cstheme="majorHAnsi"/>
          <w:lang w:val="ro-RO"/>
        </w:rPr>
        <w:t>(CCD B)</w:t>
      </w:r>
      <w:r w:rsidRPr="00413833">
        <w:rPr>
          <w:rFonts w:asciiTheme="majorHAnsi" w:eastAsia="Arial Narrow" w:hAnsiTheme="majorHAnsi" w:cstheme="majorHAnsi"/>
          <w:lang w:val="ro-RO"/>
        </w:rPr>
        <w:t xml:space="preserve">, denumită organizator, cu sediul în </w:t>
      </w:r>
      <w:r w:rsidR="008853D0" w:rsidRPr="00413833">
        <w:rPr>
          <w:rFonts w:asciiTheme="majorHAnsi" w:eastAsia="Arial Narrow" w:hAnsiTheme="majorHAnsi" w:cstheme="majorHAnsi"/>
          <w:lang w:val="ro-RO"/>
        </w:rPr>
        <w:t>București, Splaiul Independenței, Nr.  315 A</w:t>
      </w:r>
      <w:r w:rsidRPr="00413833">
        <w:rPr>
          <w:rFonts w:asciiTheme="majorHAnsi" w:eastAsia="Arial Narrow" w:hAnsiTheme="majorHAnsi" w:cstheme="majorHAnsi"/>
          <w:color w:val="222222"/>
          <w:lang w:val="ro-RO"/>
        </w:rPr>
        <w:t>,</w:t>
      </w:r>
      <w:r w:rsidR="008853D0" w:rsidRPr="00413833">
        <w:rPr>
          <w:rFonts w:asciiTheme="majorHAnsi" w:eastAsia="Arial Narrow" w:hAnsiTheme="majorHAnsi" w:cstheme="majorHAnsi"/>
          <w:color w:val="222222"/>
          <w:lang w:val="ro-RO"/>
        </w:rPr>
        <w:t xml:space="preserve"> Telefon 021.313.49.01, sector 6, </w:t>
      </w:r>
      <w:r w:rsidRPr="00413833">
        <w:rPr>
          <w:rFonts w:asciiTheme="majorHAnsi" w:eastAsia="Arial Narrow" w:hAnsiTheme="majorHAnsi" w:cstheme="majorHAnsi"/>
          <w:color w:val="222222"/>
          <w:lang w:val="ro-RO"/>
        </w:rPr>
        <w:t xml:space="preserve"> e-mail: </w:t>
      </w:r>
      <w:r w:rsidR="008853D0" w:rsidRPr="00413833">
        <w:rPr>
          <w:rFonts w:asciiTheme="majorHAnsi" w:eastAsia="Arial Narrow" w:hAnsiTheme="majorHAnsi" w:cstheme="majorHAnsi"/>
          <w:lang w:val="ro-RO"/>
        </w:rPr>
        <w:t>ccdbuc@gmail.com</w:t>
      </w:r>
      <w:r w:rsidRPr="00413833">
        <w:rPr>
          <w:rFonts w:asciiTheme="majorHAnsi" w:eastAsia="Arial Narrow" w:hAnsiTheme="majorHAnsi" w:cstheme="majorHAnsi"/>
          <w:color w:val="222222"/>
          <w:lang w:val="ro-RO"/>
        </w:rPr>
        <w:t xml:space="preserve">, </w:t>
      </w:r>
      <w:r w:rsidRPr="00413833">
        <w:rPr>
          <w:rFonts w:asciiTheme="majorHAnsi" w:eastAsia="Arial Narrow" w:hAnsiTheme="majorHAnsi" w:cstheme="majorHAnsi"/>
          <w:lang w:val="ro-RO"/>
        </w:rPr>
        <w:t xml:space="preserve">reprezentată prin director, doamna </w:t>
      </w:r>
      <w:r w:rsidR="008853D0" w:rsidRPr="00413833">
        <w:rPr>
          <w:rFonts w:asciiTheme="majorHAnsi" w:eastAsia="Arial Narrow" w:hAnsiTheme="majorHAnsi" w:cstheme="majorHAnsi"/>
          <w:lang w:val="ro-RO"/>
        </w:rPr>
        <w:t>BRICIU Nicoleta</w:t>
      </w:r>
      <w:r w:rsidRPr="00413833">
        <w:rPr>
          <w:rFonts w:asciiTheme="majorHAnsi" w:eastAsia="Arial Narrow" w:hAnsiTheme="majorHAnsi" w:cstheme="majorHAnsi"/>
          <w:lang w:val="ro-RO"/>
        </w:rPr>
        <w:t>,</w:t>
      </w:r>
    </w:p>
    <w:p w:rsidR="008D079C" w:rsidRPr="00413833" w:rsidRDefault="00A048BD" w:rsidP="008E31D2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sdt>
        <w:sdtPr>
          <w:rPr>
            <w:rFonts w:asciiTheme="majorHAnsi" w:eastAsia="Arial Narrow" w:hAnsiTheme="majorHAnsi" w:cstheme="majorHAnsi"/>
            <w:lang w:val="ro-RO"/>
          </w:rPr>
          <w:tag w:val="goog_rdk_0"/>
          <w:id w:val="15045547"/>
        </w:sdtPr>
        <w:sdtEndPr/>
        <w:sdtContent>
          <w:r w:rsidR="004268D0" w:rsidRPr="008E31D2">
            <w:rPr>
              <w:rFonts w:asciiTheme="majorHAnsi" w:eastAsia="Arial Narrow" w:hAnsiTheme="majorHAnsi" w:cstheme="majorHAnsi"/>
              <w:lang w:val="ro-RO"/>
            </w:rPr>
            <w:t>și</w:t>
          </w:r>
        </w:sdtContent>
      </w:sdt>
    </w:p>
    <w:p w:rsidR="008D079C" w:rsidRPr="008E31D2" w:rsidRDefault="004268D0" w:rsidP="008E31D2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8E31D2">
        <w:rPr>
          <w:rFonts w:asciiTheme="majorHAnsi" w:eastAsia="Arial Narrow" w:hAnsiTheme="majorHAnsi" w:cstheme="majorHAnsi"/>
          <w:lang w:val="ro-RO"/>
        </w:rPr>
        <w:t>Unitatea de învățământ  ________________________________, denumită în continuare partener,</w:t>
      </w:r>
      <w:r w:rsidR="007811B6">
        <w:rPr>
          <w:rFonts w:asciiTheme="majorHAnsi" w:eastAsia="Arial Narrow" w:hAnsiTheme="majorHAnsi" w:cstheme="majorHAnsi"/>
          <w:lang w:val="ro-RO"/>
        </w:rPr>
        <w:t xml:space="preserve"> </w:t>
      </w:r>
      <w:r w:rsidRPr="008E31D2">
        <w:rPr>
          <w:rFonts w:asciiTheme="majorHAnsi" w:eastAsia="Arial Narrow" w:hAnsiTheme="majorHAnsi" w:cstheme="majorHAnsi"/>
          <w:lang w:val="ro-RO"/>
        </w:rPr>
        <w:t>cu sediul în ____________, str. _______________, nr. ___, telefon: ________________, fax ___________________, e-mail:</w:t>
      </w:r>
      <w:hyperlink r:id="rId9">
        <w:r w:rsidRPr="008E31D2">
          <w:rPr>
            <w:rFonts w:asciiTheme="majorHAnsi" w:eastAsia="Arial Narrow" w:hAnsiTheme="majorHAnsi" w:cstheme="majorHAnsi"/>
            <w:lang w:val="ro-RO"/>
          </w:rPr>
          <w:t>__________________</w:t>
        </w:r>
      </w:hyperlink>
      <w:r w:rsidRPr="008E31D2">
        <w:rPr>
          <w:rFonts w:asciiTheme="majorHAnsi" w:eastAsia="Arial Narrow" w:hAnsiTheme="majorHAnsi" w:cstheme="majorHAnsi"/>
          <w:lang w:val="ro-RO"/>
        </w:rPr>
        <w:t>,</w:t>
      </w:r>
      <w:r w:rsidR="007811B6">
        <w:rPr>
          <w:rFonts w:asciiTheme="majorHAnsi" w:eastAsia="Arial Narrow" w:hAnsiTheme="majorHAnsi" w:cstheme="majorHAnsi"/>
          <w:lang w:val="ro-RO"/>
        </w:rPr>
        <w:t xml:space="preserve"> </w:t>
      </w:r>
      <w:r w:rsidRPr="008E31D2">
        <w:rPr>
          <w:rFonts w:asciiTheme="majorHAnsi" w:eastAsia="Arial Narrow" w:hAnsiTheme="majorHAnsi" w:cstheme="majorHAnsi"/>
          <w:lang w:val="ro-RO"/>
        </w:rPr>
        <w:t>reprezentată prin director, doamna/ domnul __________________,</w:t>
      </w:r>
    </w:p>
    <w:p w:rsidR="008D079C" w:rsidRPr="00413833" w:rsidRDefault="004268D0" w:rsidP="008E31D2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Au convenit următoarele:</w:t>
      </w:r>
    </w:p>
    <w:p w:rsidR="008D079C" w:rsidRPr="00F43F88" w:rsidRDefault="004268D0" w:rsidP="008E31D2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b/>
          <w:lang w:val="ro-RO"/>
        </w:rPr>
      </w:pPr>
      <w:r w:rsidRPr="00F43F88">
        <w:rPr>
          <w:rFonts w:asciiTheme="majorHAnsi" w:eastAsia="Arial Narrow" w:hAnsiTheme="majorHAnsi" w:cstheme="majorHAnsi"/>
          <w:b/>
          <w:lang w:val="ro-RO"/>
        </w:rPr>
        <w:t>Art.2. Obiectul acordului de colaborare</w:t>
      </w:r>
    </w:p>
    <w:p w:rsidR="008D079C" w:rsidRPr="00413833" w:rsidRDefault="004268D0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Obiectul colaborării îl reprezintă implementarea proiectului </w:t>
      </w:r>
      <w:r w:rsidR="000A0D2F" w:rsidRPr="00413833">
        <w:rPr>
          <w:rFonts w:asciiTheme="majorHAnsi" w:eastAsia="Arial Narrow" w:hAnsiTheme="majorHAnsi" w:cstheme="majorHAnsi"/>
          <w:lang w:val="ro-RO"/>
        </w:rPr>
        <w:t xml:space="preserve">Concurs </w:t>
      </w:r>
      <w:r w:rsidR="00BA140B">
        <w:rPr>
          <w:rFonts w:asciiTheme="majorHAnsi" w:eastAsia="Arial Narrow" w:hAnsiTheme="majorHAnsi" w:cstheme="majorHAnsi"/>
          <w:lang w:val="ro-RO"/>
        </w:rPr>
        <w:t>regional</w:t>
      </w:r>
      <w:r w:rsidRPr="00413833">
        <w:rPr>
          <w:rFonts w:asciiTheme="majorHAnsi" w:eastAsia="Arial Narrow" w:hAnsiTheme="majorHAnsi" w:cstheme="majorHAnsi"/>
          <w:lang w:val="ro-RO"/>
        </w:rPr>
        <w:t xml:space="preserve"> „</w:t>
      </w:r>
      <w:r w:rsidR="000A0D2F" w:rsidRPr="00F43F88">
        <w:rPr>
          <w:rFonts w:asciiTheme="majorHAnsi" w:eastAsia="Arial Narrow" w:hAnsiTheme="majorHAnsi" w:cstheme="majorHAnsi"/>
          <w:b/>
          <w:lang w:val="ro-RO"/>
        </w:rPr>
        <w:t>Vânătoarea de lectură în biblioteci</w:t>
      </w:r>
      <w:r w:rsidR="000A0D2F" w:rsidRPr="00413833">
        <w:rPr>
          <w:rFonts w:asciiTheme="majorHAnsi" w:eastAsia="Arial Narrow" w:hAnsiTheme="majorHAnsi" w:cstheme="majorHAnsi"/>
          <w:lang w:val="ro-RO"/>
        </w:rPr>
        <w:t xml:space="preserve">”, ediția </w:t>
      </w:r>
      <w:r w:rsidR="00776FA5">
        <w:rPr>
          <w:rFonts w:asciiTheme="majorHAnsi" w:eastAsia="Arial Narrow" w:hAnsiTheme="majorHAnsi" w:cstheme="majorHAnsi"/>
          <w:lang w:val="ro-RO"/>
        </w:rPr>
        <w:t>a I</w:t>
      </w:r>
      <w:r w:rsidR="000A0D2F" w:rsidRPr="00413833">
        <w:rPr>
          <w:rFonts w:asciiTheme="majorHAnsi" w:eastAsia="Arial Narrow" w:hAnsiTheme="majorHAnsi" w:cstheme="majorHAnsi"/>
          <w:lang w:val="ro-RO"/>
        </w:rPr>
        <w:t>I</w:t>
      </w:r>
      <w:r w:rsidR="00776FA5">
        <w:rPr>
          <w:rFonts w:asciiTheme="majorHAnsi" w:eastAsia="Arial Narrow" w:hAnsiTheme="majorHAnsi" w:cstheme="majorHAnsi"/>
          <w:lang w:val="ro-RO"/>
        </w:rPr>
        <w:t>-a</w:t>
      </w:r>
      <w:r w:rsidRPr="00413833">
        <w:rPr>
          <w:rFonts w:asciiTheme="majorHAnsi" w:eastAsia="Arial Narrow" w:hAnsiTheme="majorHAnsi" w:cstheme="majorHAnsi"/>
          <w:lang w:val="ro-RO"/>
        </w:rPr>
        <w:t xml:space="preserve">, </w:t>
      </w:r>
      <w:r w:rsidR="000A0D2F" w:rsidRPr="00413833">
        <w:rPr>
          <w:rFonts w:asciiTheme="majorHAnsi" w:eastAsia="Arial Narrow" w:hAnsiTheme="majorHAnsi" w:cstheme="majorHAnsi"/>
          <w:lang w:val="ro-RO"/>
        </w:rPr>
        <w:t xml:space="preserve">an școlar </w:t>
      </w:r>
      <w:r w:rsidRPr="00413833">
        <w:rPr>
          <w:rFonts w:asciiTheme="majorHAnsi" w:eastAsia="Arial Narrow" w:hAnsiTheme="majorHAnsi" w:cstheme="majorHAnsi"/>
          <w:lang w:val="ro-RO"/>
        </w:rPr>
        <w:t>202</w:t>
      </w:r>
      <w:r w:rsidR="00776FA5">
        <w:rPr>
          <w:rFonts w:asciiTheme="majorHAnsi" w:eastAsia="Arial Narrow" w:hAnsiTheme="majorHAnsi" w:cstheme="majorHAnsi"/>
          <w:lang w:val="ro-RO"/>
        </w:rPr>
        <w:t>2</w:t>
      </w:r>
      <w:bookmarkStart w:id="2" w:name="bookmark=id.30j0zll" w:colFirst="0" w:colLast="0"/>
      <w:bookmarkEnd w:id="2"/>
      <w:sdt>
        <w:sdtPr>
          <w:rPr>
            <w:rFonts w:asciiTheme="majorHAnsi" w:eastAsia="Arial Narrow" w:hAnsiTheme="majorHAnsi" w:cstheme="majorHAnsi"/>
            <w:lang w:val="ro-RO"/>
          </w:rPr>
          <w:tag w:val="goog_rdk_1"/>
          <w:id w:val="1643003641"/>
        </w:sdtPr>
        <w:sdtEndPr/>
        <w:sdtContent>
          <w:r w:rsidR="00776FA5">
            <w:rPr>
              <w:rFonts w:asciiTheme="majorHAnsi" w:eastAsia="Arial Narrow" w:hAnsiTheme="majorHAnsi" w:cstheme="majorHAnsi"/>
              <w:lang w:val="ro-RO"/>
            </w:rPr>
            <w:t>-2023</w:t>
          </w:r>
          <w:r w:rsidR="00DC0DCC" w:rsidRPr="008E31D2">
            <w:rPr>
              <w:rFonts w:asciiTheme="majorHAnsi" w:eastAsia="Arial Narrow" w:hAnsiTheme="majorHAnsi" w:cstheme="majorHAnsi"/>
              <w:lang w:val="ro-RO"/>
            </w:rPr>
            <w:t xml:space="preserve">, </w:t>
          </w:r>
          <w:r w:rsidRPr="008E31D2">
            <w:rPr>
              <w:rFonts w:asciiTheme="majorHAnsi" w:eastAsia="Arial Narrow" w:hAnsiTheme="majorHAnsi" w:cstheme="majorHAnsi"/>
              <w:lang w:val="ro-RO"/>
            </w:rPr>
            <w:t xml:space="preserve"> numit în prezentul document și </w:t>
          </w:r>
        </w:sdtContent>
      </w:sdt>
      <w:sdt>
        <w:sdtPr>
          <w:rPr>
            <w:rFonts w:asciiTheme="majorHAnsi" w:eastAsia="Arial Narrow" w:hAnsiTheme="majorHAnsi" w:cstheme="majorHAnsi"/>
            <w:lang w:val="ro-RO"/>
          </w:rPr>
          <w:tag w:val="goog_rdk_2"/>
          <w:id w:val="940572823"/>
        </w:sdtPr>
        <w:sdtEndPr/>
        <w:sdtContent>
          <w:r w:rsidR="00C74682" w:rsidRPr="008E31D2">
            <w:rPr>
              <w:rFonts w:asciiTheme="majorHAnsi" w:eastAsia="Arial Narrow" w:hAnsiTheme="majorHAnsi" w:cstheme="majorHAnsi"/>
              <w:lang w:val="ro-RO"/>
            </w:rPr>
            <w:t xml:space="preserve">Concurs </w:t>
          </w:r>
          <w:r w:rsidR="00776FA5">
            <w:rPr>
              <w:rFonts w:asciiTheme="majorHAnsi" w:eastAsia="Arial Narrow" w:hAnsiTheme="majorHAnsi" w:cstheme="majorHAnsi"/>
              <w:lang w:val="ro-RO"/>
            </w:rPr>
            <w:t>regional</w:t>
          </w:r>
          <w:r w:rsidRPr="008E31D2">
            <w:rPr>
              <w:rFonts w:asciiTheme="majorHAnsi" w:eastAsia="Arial Narrow" w:hAnsiTheme="majorHAnsi" w:cstheme="majorHAnsi"/>
              <w:lang w:val="ro-RO"/>
            </w:rPr>
            <w:t>.</w:t>
          </w:r>
        </w:sdtContent>
      </w:sdt>
    </w:p>
    <w:sdt>
      <w:sdtPr>
        <w:rPr>
          <w:rFonts w:asciiTheme="majorHAnsi" w:eastAsia="Arial Narrow" w:hAnsiTheme="majorHAnsi" w:cstheme="majorHAnsi"/>
          <w:lang w:val="ro-RO"/>
        </w:rPr>
        <w:tag w:val="goog_rdk_3"/>
        <w:id w:val="-47922283"/>
      </w:sdtPr>
      <w:sdtEndPr/>
      <w:sdtContent>
        <w:p w:rsidR="008E31D2" w:rsidRDefault="008E31D2" w:rsidP="00F43F88">
          <w:pPr>
            <w:spacing w:line="288" w:lineRule="auto"/>
            <w:ind w:left="0" w:hanging="2"/>
            <w:jc w:val="both"/>
            <w:rPr>
              <w:rFonts w:asciiTheme="majorHAnsi" w:eastAsia="Arial Narrow" w:hAnsiTheme="majorHAnsi" w:cstheme="majorHAnsi"/>
              <w:lang w:val="ro-RO"/>
            </w:rPr>
          </w:pPr>
          <w:r w:rsidRPr="00413833">
            <w:rPr>
              <w:rFonts w:asciiTheme="majorHAnsi" w:eastAsia="Arial Narrow" w:hAnsiTheme="majorHAnsi" w:cstheme="majorHAnsi"/>
              <w:lang w:val="ro-RO"/>
            </w:rPr>
            <w:t>Proiectul</w:t>
          </w:r>
          <w:r w:rsidRPr="008E31D2">
            <w:rPr>
              <w:rFonts w:asciiTheme="majorHAnsi" w:eastAsia="Arial Narrow" w:hAnsiTheme="majorHAnsi" w:cstheme="majorHAnsi"/>
              <w:lang w:val="ro-RO"/>
            </w:rPr>
            <w:t xml:space="preserve"> este coordonat  de Casa Corpului Di</w:t>
          </w:r>
          <w:r w:rsidR="00BA140B">
            <w:rPr>
              <w:rFonts w:asciiTheme="majorHAnsi" w:eastAsia="Arial Narrow" w:hAnsiTheme="majorHAnsi" w:cstheme="majorHAnsi"/>
              <w:lang w:val="ro-RO"/>
            </w:rPr>
            <w:t>dactic a Municipiului București,</w:t>
          </w:r>
          <w:r w:rsidR="00F43F88" w:rsidRPr="00413833">
            <w:rPr>
              <w:rFonts w:asciiTheme="majorHAnsi" w:eastAsia="Arial Narrow" w:hAnsiTheme="majorHAnsi" w:cstheme="majorHAnsi"/>
              <w:lang w:val="ro-RO"/>
            </w:rPr>
            <w:t xml:space="preserve"> în parteneriat cu Biblioteca Metropolitană București. </w:t>
          </w:r>
        </w:p>
      </w:sdtContent>
    </w:sdt>
    <w:p w:rsidR="008D079C" w:rsidRPr="00F43F88" w:rsidRDefault="004268D0" w:rsidP="008E31D2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b/>
          <w:lang w:val="ro-RO"/>
        </w:rPr>
      </w:pPr>
      <w:r w:rsidRPr="00F43F88">
        <w:rPr>
          <w:rFonts w:asciiTheme="majorHAnsi" w:eastAsia="Arial Narrow" w:hAnsiTheme="majorHAnsi" w:cstheme="majorHAnsi"/>
          <w:b/>
          <w:lang w:val="ro-RO"/>
        </w:rPr>
        <w:t>Art. 3. Obiectivele colaborării</w:t>
      </w:r>
    </w:p>
    <w:p w:rsidR="008D079C" w:rsidRPr="00413833" w:rsidRDefault="004268D0" w:rsidP="008E31D2">
      <w:pPr>
        <w:spacing w:line="288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Asigurarea </w:t>
      </w:r>
      <w:r w:rsidR="00E479D1" w:rsidRPr="00413833">
        <w:rPr>
          <w:rFonts w:asciiTheme="majorHAnsi" w:eastAsia="Arial Narrow" w:hAnsiTheme="majorHAnsi" w:cstheme="majorHAnsi"/>
          <w:lang w:val="ro-RO"/>
        </w:rPr>
        <w:t>desfășurării</w:t>
      </w:r>
      <w:r w:rsidRPr="00413833">
        <w:rPr>
          <w:rFonts w:asciiTheme="majorHAnsi" w:eastAsia="Arial Narrow" w:hAnsiTheme="majorHAnsi" w:cstheme="majorHAnsi"/>
          <w:lang w:val="ro-RO"/>
        </w:rPr>
        <w:t xml:space="preserve"> optime a </w:t>
      </w:r>
      <w:r w:rsidR="007811B6" w:rsidRPr="00413833">
        <w:rPr>
          <w:rFonts w:asciiTheme="majorHAnsi" w:eastAsia="Arial Narrow" w:hAnsiTheme="majorHAnsi" w:cstheme="majorHAnsi"/>
          <w:lang w:val="ro-RO"/>
        </w:rPr>
        <w:t>activităților</w:t>
      </w:r>
      <w:r w:rsidRPr="00413833">
        <w:rPr>
          <w:rFonts w:asciiTheme="majorHAnsi" w:eastAsia="Arial Narrow" w:hAnsiTheme="majorHAnsi" w:cstheme="majorHAnsi"/>
          <w:lang w:val="ro-RO"/>
        </w:rPr>
        <w:t xml:space="preserve"> din cadrul </w:t>
      </w:r>
      <w:r w:rsidR="00DC0DCC" w:rsidRPr="00413833">
        <w:rPr>
          <w:rFonts w:asciiTheme="majorHAnsi" w:eastAsia="Arial Narrow" w:hAnsiTheme="majorHAnsi" w:cstheme="majorHAnsi"/>
          <w:lang w:val="ro-RO"/>
        </w:rPr>
        <w:t xml:space="preserve">Concursului </w:t>
      </w:r>
      <w:r w:rsidR="00776FA5">
        <w:rPr>
          <w:rFonts w:asciiTheme="majorHAnsi" w:eastAsia="Arial Narrow" w:hAnsiTheme="majorHAnsi" w:cstheme="majorHAnsi"/>
          <w:lang w:val="ro-RO"/>
        </w:rPr>
        <w:t xml:space="preserve">regional </w:t>
      </w:r>
      <w:r w:rsidRPr="00413833">
        <w:rPr>
          <w:rFonts w:asciiTheme="majorHAnsi" w:eastAsia="Arial Narrow" w:hAnsiTheme="majorHAnsi" w:cstheme="majorHAnsi"/>
          <w:lang w:val="ro-RO"/>
        </w:rPr>
        <w:t xml:space="preserve"> </w:t>
      </w:r>
      <w:r w:rsidR="00DC0DCC" w:rsidRPr="00413833">
        <w:rPr>
          <w:rFonts w:asciiTheme="majorHAnsi" w:eastAsia="Arial Narrow" w:hAnsiTheme="majorHAnsi" w:cstheme="majorHAnsi"/>
          <w:lang w:val="ro-RO"/>
        </w:rPr>
        <w:t xml:space="preserve">„Vânătoarea de lectură în biblioteci”, </w:t>
      </w:r>
      <w:r w:rsidRPr="00413833">
        <w:rPr>
          <w:rFonts w:asciiTheme="majorHAnsi" w:eastAsia="Arial Narrow" w:hAnsiTheme="majorHAnsi" w:cstheme="majorHAnsi"/>
          <w:lang w:val="ro-RO"/>
        </w:rPr>
        <w:t xml:space="preserve">în toate etapele, în conformitate cu </w:t>
      </w:r>
      <w:r w:rsidR="00BA140B">
        <w:rPr>
          <w:rFonts w:asciiTheme="majorHAnsi" w:eastAsia="Arial Narrow" w:hAnsiTheme="majorHAnsi" w:cstheme="majorHAnsi"/>
          <w:lang w:val="ro-RO"/>
        </w:rPr>
        <w:t>regulamentul de implementare a proiectului.</w:t>
      </w:r>
    </w:p>
    <w:p w:rsidR="00922BB0" w:rsidRPr="00D06693" w:rsidRDefault="00922BB0" w:rsidP="008E31D2">
      <w:pPr>
        <w:spacing w:line="288" w:lineRule="auto"/>
        <w:jc w:val="both"/>
        <w:rPr>
          <w:rFonts w:asciiTheme="majorHAnsi" w:eastAsia="Arial Narrow" w:hAnsiTheme="majorHAnsi" w:cstheme="majorHAnsi"/>
          <w:sz w:val="6"/>
          <w:lang w:val="ro-RO"/>
        </w:rPr>
      </w:pPr>
    </w:p>
    <w:p w:rsidR="008D079C" w:rsidRPr="00413833" w:rsidRDefault="00E479D1" w:rsidP="001177EC">
      <w:pPr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Activitățile</w:t>
      </w:r>
      <w:r w:rsidR="004268D0" w:rsidRPr="00413833">
        <w:rPr>
          <w:rFonts w:asciiTheme="majorHAnsi" w:eastAsia="Arial Narrow" w:hAnsiTheme="majorHAnsi" w:cstheme="majorHAnsi"/>
          <w:lang w:val="ro-RO"/>
        </w:rPr>
        <w:t xml:space="preserve"> care se vor derula în proiect sunt:</w:t>
      </w:r>
    </w:p>
    <w:p w:rsidR="008D079C" w:rsidRPr="008E31D2" w:rsidRDefault="004268D0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rPr>
          <w:rFonts w:asciiTheme="majorHAnsi" w:eastAsia="Arial Narrow" w:hAnsiTheme="majorHAnsi" w:cstheme="majorHAnsi"/>
          <w:lang w:val="ro-RO"/>
        </w:rPr>
      </w:pPr>
      <w:r w:rsidRPr="00F43F88">
        <w:rPr>
          <w:rFonts w:asciiTheme="majorHAnsi" w:hAnsiTheme="majorHAnsi" w:cstheme="majorHAnsi"/>
          <w:color w:val="000000"/>
          <w:lang w:val="ro-RO"/>
        </w:rPr>
        <w:t>Înscrierea</w:t>
      </w:r>
      <w:r w:rsidRPr="008E31D2">
        <w:rPr>
          <w:rFonts w:asciiTheme="majorHAnsi" w:eastAsia="Arial Narrow" w:hAnsiTheme="majorHAnsi" w:cstheme="majorHAnsi"/>
          <w:lang w:val="ro-RO"/>
        </w:rPr>
        <w:t xml:space="preserve"> </w:t>
      </w:r>
      <w:r w:rsidR="007811B6" w:rsidRPr="008E31D2">
        <w:rPr>
          <w:rFonts w:asciiTheme="majorHAnsi" w:eastAsia="Arial Narrow" w:hAnsiTheme="majorHAnsi" w:cstheme="majorHAnsi"/>
          <w:lang w:val="ro-RO"/>
        </w:rPr>
        <w:t>unităților</w:t>
      </w:r>
      <w:r w:rsidRPr="008E31D2">
        <w:rPr>
          <w:rFonts w:asciiTheme="majorHAnsi" w:eastAsia="Arial Narrow" w:hAnsiTheme="majorHAnsi" w:cstheme="majorHAnsi"/>
          <w:lang w:val="ro-RO"/>
        </w:rPr>
        <w:t xml:space="preserve"> de </w:t>
      </w:r>
      <w:r w:rsidR="007811B6" w:rsidRPr="008E31D2">
        <w:rPr>
          <w:rFonts w:asciiTheme="majorHAnsi" w:eastAsia="Arial Narrow" w:hAnsiTheme="majorHAnsi" w:cstheme="majorHAnsi"/>
          <w:lang w:val="ro-RO"/>
        </w:rPr>
        <w:t>învățământ</w:t>
      </w:r>
      <w:r w:rsidRPr="008E31D2">
        <w:rPr>
          <w:rFonts w:asciiTheme="majorHAnsi" w:eastAsia="Arial Narrow" w:hAnsiTheme="majorHAnsi" w:cstheme="majorHAnsi"/>
          <w:lang w:val="ro-RO"/>
        </w:rPr>
        <w:t xml:space="preserve"> </w:t>
      </w:r>
      <w:r w:rsidR="00F40658" w:rsidRPr="008E31D2">
        <w:rPr>
          <w:rFonts w:asciiTheme="majorHAnsi" w:eastAsia="Arial Narrow" w:hAnsiTheme="majorHAnsi" w:cstheme="majorHAnsi"/>
          <w:lang w:val="ro-RO"/>
        </w:rPr>
        <w:t xml:space="preserve">și a echipelor de elevi </w:t>
      </w:r>
      <w:r w:rsidRPr="008E31D2">
        <w:rPr>
          <w:rFonts w:asciiTheme="majorHAnsi" w:eastAsia="Arial Narrow" w:hAnsiTheme="majorHAnsi" w:cstheme="majorHAnsi"/>
          <w:lang w:val="ro-RO"/>
        </w:rPr>
        <w:t xml:space="preserve">la </w:t>
      </w:r>
      <w:r w:rsidR="00F40658" w:rsidRPr="00413833">
        <w:rPr>
          <w:rFonts w:asciiTheme="majorHAnsi" w:eastAsia="Arial Narrow" w:hAnsiTheme="majorHAnsi" w:cstheme="majorHAnsi"/>
          <w:lang w:val="ro-RO"/>
        </w:rPr>
        <w:t xml:space="preserve">Concursului </w:t>
      </w:r>
      <w:r w:rsidR="00BA140B">
        <w:rPr>
          <w:rFonts w:asciiTheme="majorHAnsi" w:eastAsia="Arial Narrow" w:hAnsiTheme="majorHAnsi" w:cstheme="majorHAnsi"/>
          <w:lang w:val="ro-RO"/>
        </w:rPr>
        <w:t>regional</w:t>
      </w:r>
      <w:r w:rsidR="00F40658" w:rsidRPr="00413833">
        <w:rPr>
          <w:rFonts w:asciiTheme="majorHAnsi" w:eastAsia="Arial Narrow" w:hAnsiTheme="majorHAnsi" w:cstheme="majorHAnsi"/>
          <w:lang w:val="ro-RO"/>
        </w:rPr>
        <w:t xml:space="preserve">  „Vânătoarea de lectură în biblioteci” </w:t>
      </w:r>
    </w:p>
    <w:p w:rsidR="00F40658" w:rsidRPr="00413833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eastAsia="Arial Narrow" w:hAnsiTheme="majorHAnsi" w:cstheme="majorHAnsi"/>
          <w:color w:val="000000"/>
          <w:lang w:val="ro-RO"/>
        </w:rPr>
        <w:t>Încheierea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parteneriatelor cu unitățile școlare înscrise;</w:t>
      </w:r>
    </w:p>
    <w:p w:rsidR="00F40658" w:rsidRPr="00413833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left="567" w:firstLineChars="0" w:hanging="207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Organizarea, de către CCD București și Biblioteca Metropolitană București, a  întâlnirilor sincron cu coordonatorii echipelor;</w:t>
      </w:r>
    </w:p>
    <w:p w:rsidR="00F40658" w:rsidRPr="00413833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Derularea concursului </w:t>
      </w:r>
      <w:r w:rsidR="00BA140B">
        <w:rPr>
          <w:rFonts w:asciiTheme="majorHAnsi" w:hAnsiTheme="majorHAnsi" w:cstheme="majorHAnsi"/>
          <w:color w:val="000000"/>
          <w:lang w:val="ro-RO"/>
        </w:rPr>
        <w:t>regional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”Vânătoarea de lectură în biblioteci”, ediția </w:t>
      </w:r>
      <w:r w:rsidR="00776FA5">
        <w:rPr>
          <w:rFonts w:asciiTheme="majorHAnsi" w:hAnsiTheme="majorHAnsi" w:cstheme="majorHAnsi"/>
          <w:color w:val="000000"/>
          <w:lang w:val="ro-RO"/>
        </w:rPr>
        <w:t>a I</w:t>
      </w:r>
      <w:r w:rsidRPr="00413833">
        <w:rPr>
          <w:rFonts w:asciiTheme="majorHAnsi" w:hAnsiTheme="majorHAnsi" w:cstheme="majorHAnsi"/>
          <w:color w:val="000000"/>
          <w:lang w:val="ro-RO"/>
        </w:rPr>
        <w:t>I</w:t>
      </w:r>
      <w:r w:rsidR="00776FA5">
        <w:rPr>
          <w:rFonts w:asciiTheme="majorHAnsi" w:hAnsiTheme="majorHAnsi" w:cstheme="majorHAnsi"/>
          <w:color w:val="000000"/>
          <w:lang w:val="ro-RO"/>
        </w:rPr>
        <w:t>-a</w:t>
      </w:r>
      <w:r w:rsidRPr="00413833">
        <w:rPr>
          <w:rFonts w:asciiTheme="majorHAnsi" w:hAnsiTheme="majorHAnsi" w:cstheme="majorHAnsi"/>
          <w:color w:val="000000"/>
          <w:lang w:val="ro-RO"/>
        </w:rPr>
        <w:t>,  etapa pe școală;</w:t>
      </w:r>
    </w:p>
    <w:p w:rsidR="00F40658" w:rsidRPr="00413833" w:rsidRDefault="00776FA5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>
        <w:rPr>
          <w:rFonts w:asciiTheme="majorHAnsi" w:hAnsiTheme="majorHAnsi" w:cstheme="majorHAnsi"/>
          <w:color w:val="000000"/>
          <w:lang w:val="ro-RO"/>
        </w:rPr>
        <w:t>Evaluarea și selecția echipelor</w:t>
      </w:r>
      <w:r w:rsidR="00F40658"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F40658" w:rsidRPr="00413833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Derularea concursului </w:t>
      </w:r>
      <w:r w:rsidR="00776FA5">
        <w:rPr>
          <w:rFonts w:asciiTheme="majorHAnsi" w:hAnsiTheme="majorHAnsi" w:cstheme="majorHAnsi"/>
          <w:color w:val="000000"/>
          <w:lang w:val="ro-RO"/>
        </w:rPr>
        <w:t>regional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”Vânătoarea de lectură în biblioteci”, ediția </w:t>
      </w:r>
      <w:r w:rsidR="00776FA5">
        <w:rPr>
          <w:rFonts w:asciiTheme="majorHAnsi" w:hAnsiTheme="majorHAnsi" w:cstheme="majorHAnsi"/>
          <w:color w:val="000000"/>
          <w:lang w:val="ro-RO"/>
        </w:rPr>
        <w:t>a I</w:t>
      </w:r>
      <w:r w:rsidRPr="00413833">
        <w:rPr>
          <w:rFonts w:asciiTheme="majorHAnsi" w:hAnsiTheme="majorHAnsi" w:cstheme="majorHAnsi"/>
          <w:color w:val="000000"/>
          <w:lang w:val="ro-RO"/>
        </w:rPr>
        <w:t>I</w:t>
      </w:r>
      <w:r w:rsidR="00776FA5">
        <w:rPr>
          <w:rFonts w:asciiTheme="majorHAnsi" w:hAnsiTheme="majorHAnsi" w:cstheme="majorHAnsi"/>
          <w:color w:val="000000"/>
          <w:lang w:val="ro-RO"/>
        </w:rPr>
        <w:t>-a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, etapa 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județeană/ </w:t>
      </w:r>
      <w:r w:rsidRPr="00413833">
        <w:rPr>
          <w:rFonts w:asciiTheme="majorHAnsi" w:hAnsiTheme="majorHAnsi" w:cstheme="majorHAnsi"/>
          <w:color w:val="000000"/>
          <w:lang w:val="ro-RO"/>
        </w:rPr>
        <w:t>pe sector;</w:t>
      </w:r>
    </w:p>
    <w:p w:rsidR="00F40658" w:rsidRPr="00413833" w:rsidRDefault="00776FA5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>
        <w:rPr>
          <w:rFonts w:asciiTheme="majorHAnsi" w:hAnsiTheme="majorHAnsi" w:cstheme="majorHAnsi"/>
          <w:color w:val="000000"/>
          <w:lang w:val="ro-RO"/>
        </w:rPr>
        <w:t>Evaluarea și selecția echipelor</w:t>
      </w:r>
      <w:r w:rsidR="00F40658"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F40658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Derularea concursului 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regional 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”Vânătoarea de lectură în biblioteci”, ediția </w:t>
      </w:r>
      <w:r w:rsidR="00776FA5">
        <w:rPr>
          <w:rFonts w:asciiTheme="majorHAnsi" w:hAnsiTheme="majorHAnsi" w:cstheme="majorHAnsi"/>
          <w:color w:val="000000"/>
          <w:lang w:val="ro-RO"/>
        </w:rPr>
        <w:t>a I</w:t>
      </w:r>
      <w:r w:rsidRPr="00413833">
        <w:rPr>
          <w:rFonts w:asciiTheme="majorHAnsi" w:hAnsiTheme="majorHAnsi" w:cstheme="majorHAnsi"/>
          <w:color w:val="000000"/>
          <w:lang w:val="ro-RO"/>
        </w:rPr>
        <w:t>I</w:t>
      </w:r>
      <w:r w:rsidR="00776FA5">
        <w:rPr>
          <w:rFonts w:asciiTheme="majorHAnsi" w:hAnsiTheme="majorHAnsi" w:cstheme="majorHAnsi"/>
          <w:color w:val="000000"/>
          <w:lang w:val="ro-RO"/>
        </w:rPr>
        <w:t>-a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, etapa </w:t>
      </w:r>
      <w:r w:rsidR="00776FA5">
        <w:rPr>
          <w:rFonts w:asciiTheme="majorHAnsi" w:hAnsiTheme="majorHAnsi" w:cstheme="majorHAnsi"/>
          <w:color w:val="000000"/>
          <w:lang w:val="ro-RO"/>
        </w:rPr>
        <w:t>regională</w:t>
      </w:r>
      <w:r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776FA5" w:rsidRPr="00413833" w:rsidRDefault="00776FA5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>
        <w:rPr>
          <w:rFonts w:asciiTheme="majorHAnsi" w:hAnsiTheme="majorHAnsi" w:cstheme="majorHAnsi"/>
          <w:color w:val="000000"/>
          <w:lang w:val="ro-RO"/>
        </w:rPr>
        <w:lastRenderedPageBreak/>
        <w:t xml:space="preserve">Evaluarea </w:t>
      </w:r>
      <w:r w:rsidR="00922BB0">
        <w:rPr>
          <w:rFonts w:asciiTheme="majorHAnsi" w:hAnsiTheme="majorHAnsi" w:cstheme="majorHAnsi"/>
          <w:color w:val="000000"/>
          <w:lang w:val="ro-RO"/>
        </w:rPr>
        <w:t>echipelor</w:t>
      </w:r>
      <w:r>
        <w:rPr>
          <w:rFonts w:asciiTheme="majorHAnsi" w:hAnsiTheme="majorHAnsi" w:cstheme="majorHAnsi"/>
          <w:color w:val="000000"/>
          <w:lang w:val="ro-RO"/>
        </w:rPr>
        <w:t>;</w:t>
      </w:r>
    </w:p>
    <w:p w:rsidR="00F40658" w:rsidRPr="00413833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firstLineChars="0"/>
        <w:jc w:val="both"/>
        <w:textDirection w:val="lrTb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Acordarea de diplome premianților;</w:t>
      </w:r>
    </w:p>
    <w:p w:rsidR="00F40658" w:rsidRPr="00413833" w:rsidRDefault="00F40658" w:rsidP="001177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Chars="0" w:left="709" w:firstLineChars="0" w:hanging="349"/>
        <w:jc w:val="both"/>
        <w:textDirection w:val="lrTb"/>
        <w:rPr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Promovarea Concursului </w:t>
      </w:r>
      <w:r w:rsidR="00F33C58">
        <w:rPr>
          <w:rFonts w:asciiTheme="majorHAnsi" w:hAnsiTheme="majorHAnsi" w:cstheme="majorHAnsi"/>
          <w:color w:val="000000"/>
          <w:lang w:val="ro-RO"/>
        </w:rPr>
        <w:t>regional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”Vânătoarea de lectură în biblioteci” în rețeaua școlară, în comunitatea</w:t>
      </w:r>
      <w:r w:rsidR="00E479D1">
        <w:rPr>
          <w:color w:val="000000"/>
          <w:lang w:val="ro-RO"/>
        </w:rPr>
        <w:t xml:space="preserve"> l</w:t>
      </w:r>
      <w:r w:rsidRPr="00413833">
        <w:rPr>
          <w:color w:val="000000"/>
          <w:lang w:val="ro-RO"/>
        </w:rPr>
        <w:t>ocală și în mass-media.</w:t>
      </w:r>
    </w:p>
    <w:p w:rsidR="00776FA5" w:rsidRPr="005F2457" w:rsidRDefault="00776FA5" w:rsidP="001177EC">
      <w:pPr>
        <w:shd w:val="clear" w:color="auto" w:fill="FFFFFF"/>
        <w:spacing w:line="276" w:lineRule="auto"/>
        <w:jc w:val="both"/>
        <w:rPr>
          <w:rFonts w:asciiTheme="majorHAnsi" w:eastAsia="Arial Narrow" w:hAnsiTheme="majorHAnsi" w:cstheme="majorHAnsi"/>
          <w:b/>
          <w:sz w:val="8"/>
          <w:lang w:val="ro-RO"/>
        </w:rPr>
      </w:pP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b/>
          <w:lang w:val="ro-RO"/>
        </w:rPr>
        <w:t xml:space="preserve">Art. 4. </w:t>
      </w:r>
      <w:proofErr w:type="spellStart"/>
      <w:r w:rsidRPr="00413833">
        <w:rPr>
          <w:rFonts w:asciiTheme="majorHAnsi" w:eastAsia="Arial Narrow" w:hAnsiTheme="majorHAnsi" w:cstheme="majorHAnsi"/>
          <w:b/>
          <w:lang w:val="ro-RO"/>
        </w:rPr>
        <w:t>Obligaţiile</w:t>
      </w:r>
      <w:proofErr w:type="spellEnd"/>
      <w:r w:rsidRPr="00413833">
        <w:rPr>
          <w:rFonts w:asciiTheme="majorHAnsi" w:eastAsia="Arial Narrow" w:hAnsiTheme="majorHAnsi" w:cstheme="majorHAnsi"/>
          <w:b/>
          <w:lang w:val="ro-RO"/>
        </w:rPr>
        <w:t xml:space="preserve"> </w:t>
      </w:r>
      <w:proofErr w:type="spellStart"/>
      <w:r w:rsidRPr="00413833">
        <w:rPr>
          <w:rFonts w:asciiTheme="majorHAnsi" w:eastAsia="Arial Narrow" w:hAnsiTheme="majorHAnsi" w:cstheme="majorHAnsi"/>
          <w:b/>
          <w:lang w:val="ro-RO"/>
        </w:rPr>
        <w:t>părţilor</w:t>
      </w:r>
      <w:proofErr w:type="spellEnd"/>
      <w:r w:rsidRPr="00413833">
        <w:rPr>
          <w:rFonts w:asciiTheme="majorHAnsi" w:eastAsia="Arial Narrow" w:hAnsiTheme="majorHAnsi" w:cstheme="majorHAnsi"/>
          <w:b/>
          <w:lang w:val="ro-RO"/>
        </w:rPr>
        <w:t xml:space="preserve"> semnatare ale acordului</w:t>
      </w:r>
    </w:p>
    <w:p w:rsidR="008D079C" w:rsidRDefault="004268D0" w:rsidP="001177EC">
      <w:pPr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proofErr w:type="spellStart"/>
      <w:r w:rsidRPr="00413833">
        <w:rPr>
          <w:rFonts w:asciiTheme="majorHAnsi" w:eastAsia="Arial Narrow" w:hAnsiTheme="majorHAnsi" w:cstheme="majorHAnsi"/>
          <w:lang w:val="ro-RO"/>
        </w:rPr>
        <w:t>Obligaţiile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părţilor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semnatare ale acordului  au fost definite în conformitate cu responsabilitățile cadru cuprinse în Metodologia de organizare și desfășurare a </w:t>
      </w:r>
      <w:r w:rsidR="00413833" w:rsidRPr="00413833">
        <w:rPr>
          <w:rFonts w:asciiTheme="majorHAnsi" w:eastAsia="Arial Narrow" w:hAnsiTheme="majorHAnsi" w:cstheme="majorHAnsi"/>
          <w:lang w:val="ro-RO"/>
        </w:rPr>
        <w:t xml:space="preserve">Concursului </w:t>
      </w:r>
      <w:r w:rsidR="00776FA5">
        <w:rPr>
          <w:rFonts w:asciiTheme="majorHAnsi" w:eastAsia="Arial Narrow" w:hAnsiTheme="majorHAnsi" w:cstheme="majorHAnsi"/>
          <w:lang w:val="ro-RO"/>
        </w:rPr>
        <w:t>regionale</w:t>
      </w:r>
      <w:r w:rsidRPr="00413833">
        <w:rPr>
          <w:rFonts w:asciiTheme="majorHAnsi" w:eastAsia="Arial Narrow" w:hAnsiTheme="majorHAnsi" w:cstheme="majorHAnsi"/>
          <w:lang w:val="ro-RO"/>
        </w:rPr>
        <w:t xml:space="preserve"> „</w:t>
      </w:r>
      <w:r w:rsidR="00413833" w:rsidRPr="00413833">
        <w:rPr>
          <w:rFonts w:asciiTheme="majorHAnsi" w:hAnsiTheme="majorHAnsi" w:cstheme="majorHAnsi"/>
          <w:color w:val="000000"/>
          <w:lang w:val="ro-RO"/>
        </w:rPr>
        <w:t>Vânătoarea de lectură în biblioteci</w:t>
      </w:r>
      <w:r w:rsidR="00413833" w:rsidRPr="00413833">
        <w:rPr>
          <w:rFonts w:asciiTheme="majorHAnsi" w:eastAsia="Arial Narrow" w:hAnsiTheme="majorHAnsi" w:cstheme="majorHAnsi"/>
          <w:lang w:val="ro-RO"/>
        </w:rPr>
        <w:t xml:space="preserve">”, ediția </w:t>
      </w:r>
      <w:r w:rsidR="00776FA5">
        <w:rPr>
          <w:rFonts w:asciiTheme="majorHAnsi" w:eastAsia="Arial Narrow" w:hAnsiTheme="majorHAnsi" w:cstheme="majorHAnsi"/>
          <w:lang w:val="ro-RO"/>
        </w:rPr>
        <w:t>a I</w:t>
      </w:r>
      <w:r w:rsidR="00413833" w:rsidRPr="00413833">
        <w:rPr>
          <w:rFonts w:asciiTheme="majorHAnsi" w:eastAsia="Arial Narrow" w:hAnsiTheme="majorHAnsi" w:cstheme="majorHAnsi"/>
          <w:lang w:val="ro-RO"/>
        </w:rPr>
        <w:t>I</w:t>
      </w:r>
      <w:r w:rsidR="00776FA5">
        <w:rPr>
          <w:rFonts w:asciiTheme="majorHAnsi" w:eastAsia="Arial Narrow" w:hAnsiTheme="majorHAnsi" w:cstheme="majorHAnsi"/>
          <w:lang w:val="ro-RO"/>
        </w:rPr>
        <w:t>-a</w:t>
      </w:r>
      <w:r w:rsidRPr="00413833">
        <w:rPr>
          <w:rFonts w:asciiTheme="majorHAnsi" w:eastAsia="Arial Narrow" w:hAnsiTheme="majorHAnsi" w:cstheme="majorHAnsi"/>
          <w:lang w:val="ro-RO"/>
        </w:rPr>
        <w:t xml:space="preserve">,  </w:t>
      </w:r>
      <w:r w:rsidR="00413833" w:rsidRPr="00413833">
        <w:rPr>
          <w:rFonts w:asciiTheme="majorHAnsi" w:eastAsia="Arial Narrow" w:hAnsiTheme="majorHAnsi" w:cstheme="majorHAnsi"/>
          <w:lang w:val="ro-RO"/>
        </w:rPr>
        <w:t xml:space="preserve">an școlar </w:t>
      </w:r>
      <w:r w:rsidR="00776FA5">
        <w:rPr>
          <w:rFonts w:asciiTheme="majorHAnsi" w:eastAsia="Arial Narrow" w:hAnsiTheme="majorHAnsi" w:cstheme="majorHAnsi"/>
          <w:lang w:val="ro-RO"/>
        </w:rPr>
        <w:t>2022-2023</w:t>
      </w:r>
      <w:r w:rsidR="00413833" w:rsidRPr="00413833">
        <w:rPr>
          <w:rFonts w:asciiTheme="majorHAnsi" w:eastAsia="Arial Narrow" w:hAnsiTheme="majorHAnsi" w:cstheme="majorHAnsi"/>
          <w:lang w:val="ro-RO"/>
        </w:rPr>
        <w:t>.</w:t>
      </w:r>
    </w:p>
    <w:p w:rsidR="00EB5F3A" w:rsidRPr="005F2457" w:rsidRDefault="00EB5F3A" w:rsidP="001177EC">
      <w:pPr>
        <w:spacing w:line="276" w:lineRule="auto"/>
        <w:ind w:left="-2" w:firstLine="0"/>
        <w:jc w:val="both"/>
        <w:rPr>
          <w:rFonts w:asciiTheme="majorHAnsi" w:eastAsia="Arial Narrow" w:hAnsiTheme="majorHAnsi" w:cstheme="majorHAnsi"/>
          <w:sz w:val="4"/>
          <w:lang w:val="ro-RO"/>
        </w:rPr>
      </w:pP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b/>
          <w:i/>
          <w:color w:val="134F5C"/>
          <w:lang w:val="ro-RO"/>
        </w:rPr>
      </w:pPr>
      <w:r w:rsidRPr="00413833">
        <w:rPr>
          <w:rFonts w:asciiTheme="majorHAnsi" w:eastAsia="Arial Narrow" w:hAnsiTheme="majorHAnsi" w:cstheme="majorHAnsi"/>
          <w:i/>
          <w:lang w:val="ro-RO"/>
        </w:rPr>
        <w:t xml:space="preserve">(1) </w:t>
      </w:r>
      <w:r w:rsidRPr="00413833">
        <w:rPr>
          <w:rFonts w:asciiTheme="majorHAnsi" w:eastAsia="Arial Narrow" w:hAnsiTheme="majorHAnsi" w:cstheme="majorHAnsi"/>
          <w:b/>
          <w:color w:val="134F5C"/>
          <w:lang w:val="ro-RO"/>
        </w:rPr>
        <w:t>Casa Corpului Didactic</w:t>
      </w:r>
      <w:r w:rsidR="00EB5F3A">
        <w:rPr>
          <w:rFonts w:asciiTheme="majorHAnsi" w:eastAsia="Arial Narrow" w:hAnsiTheme="majorHAnsi" w:cstheme="majorHAnsi"/>
          <w:b/>
          <w:color w:val="134F5C"/>
          <w:lang w:val="ro-RO"/>
        </w:rPr>
        <w:t xml:space="preserve"> a Municipiului București</w:t>
      </w:r>
    </w:p>
    <w:p w:rsidR="00413833" w:rsidRPr="00EB5F3A" w:rsidRDefault="00413833" w:rsidP="001177EC">
      <w:pPr>
        <w:widowControl w:val="0"/>
        <w:suppressAutoHyphens w:val="0"/>
        <w:spacing w:line="276" w:lineRule="auto"/>
        <w:ind w:leftChars="0" w:left="-2" w:firstLineChars="0" w:firstLine="0"/>
        <w:jc w:val="both"/>
        <w:textDirection w:val="lrTb"/>
        <w:textAlignment w:val="auto"/>
        <w:outlineLvl w:val="9"/>
        <w:rPr>
          <w:color w:val="000000"/>
          <w:sz w:val="10"/>
          <w:lang w:val="ro-RO"/>
        </w:rPr>
      </w:pP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planifică, implementează și evaluează proiectul în anul școlar 202</w:t>
      </w:r>
      <w:r w:rsidR="00776FA5">
        <w:rPr>
          <w:rFonts w:asciiTheme="majorHAnsi" w:hAnsiTheme="majorHAnsi" w:cstheme="majorHAnsi"/>
          <w:color w:val="000000"/>
          <w:lang w:val="ro-RO"/>
        </w:rPr>
        <w:t>2-2023</w:t>
      </w:r>
      <w:r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asigură managementul proiectului la nivelul 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județelor înscrise în proiect/ a </w:t>
      </w:r>
      <w:r w:rsidRPr="00413833">
        <w:rPr>
          <w:rFonts w:asciiTheme="majorHAnsi" w:hAnsiTheme="majorHAnsi" w:cstheme="majorHAnsi"/>
          <w:color w:val="000000"/>
          <w:lang w:val="ro-RO"/>
        </w:rPr>
        <w:t>municipiului București;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coordonează  metodologic unitățile de învățământ participante;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încheie parteneriate cu fiecare unitate școlară care se înscrie la Concursul ”</w:t>
      </w:r>
      <w:r w:rsidRPr="00413833">
        <w:rPr>
          <w:rFonts w:asciiTheme="majorHAnsi" w:hAnsiTheme="majorHAnsi" w:cstheme="majorHAnsi"/>
          <w:b/>
          <w:color w:val="000000"/>
          <w:lang w:val="ro-RO"/>
        </w:rPr>
        <w:t>Vânătoarea de lectură în biblioteci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”, </w:t>
      </w:r>
      <w:r w:rsidRPr="00413833">
        <w:rPr>
          <w:rFonts w:asciiTheme="majorHAnsi" w:hAnsiTheme="majorHAnsi" w:cstheme="majorHAnsi"/>
          <w:b/>
          <w:color w:val="000000"/>
          <w:lang w:val="ro-RO"/>
        </w:rPr>
        <w:t xml:space="preserve">ediția </w:t>
      </w:r>
      <w:r w:rsidR="00776FA5">
        <w:rPr>
          <w:rFonts w:asciiTheme="majorHAnsi" w:hAnsiTheme="majorHAnsi" w:cstheme="majorHAnsi"/>
          <w:b/>
          <w:color w:val="000000"/>
          <w:lang w:val="ro-RO"/>
        </w:rPr>
        <w:t>a I</w:t>
      </w:r>
      <w:r w:rsidRPr="00413833">
        <w:rPr>
          <w:rFonts w:asciiTheme="majorHAnsi" w:hAnsiTheme="majorHAnsi" w:cstheme="majorHAnsi"/>
          <w:b/>
          <w:color w:val="000000"/>
          <w:lang w:val="ro-RO"/>
        </w:rPr>
        <w:t>I</w:t>
      </w:r>
      <w:r w:rsidR="00776FA5">
        <w:rPr>
          <w:rFonts w:asciiTheme="majorHAnsi" w:hAnsiTheme="majorHAnsi" w:cstheme="majorHAnsi"/>
          <w:b/>
          <w:color w:val="000000"/>
          <w:lang w:val="ro-RO"/>
        </w:rPr>
        <w:t>-a</w:t>
      </w:r>
      <w:r w:rsidRPr="00413833">
        <w:rPr>
          <w:rFonts w:asciiTheme="majorHAnsi" w:hAnsiTheme="majorHAnsi" w:cstheme="majorHAnsi"/>
          <w:b/>
          <w:color w:val="000000"/>
          <w:lang w:val="ro-RO"/>
        </w:rPr>
        <w:t xml:space="preserve">, </w:t>
      </w:r>
      <w:r w:rsidRPr="00413833">
        <w:rPr>
          <w:rFonts w:asciiTheme="majorHAnsi" w:hAnsiTheme="majorHAnsi" w:cstheme="majorHAnsi"/>
          <w:color w:val="000000"/>
          <w:lang w:val="ro-RO"/>
        </w:rPr>
        <w:t>an școlar 202</w:t>
      </w:r>
      <w:r w:rsidR="00776FA5">
        <w:rPr>
          <w:rFonts w:asciiTheme="majorHAnsi" w:hAnsiTheme="majorHAnsi" w:cstheme="majorHAnsi"/>
          <w:color w:val="000000"/>
          <w:lang w:val="ro-RO"/>
        </w:rPr>
        <w:t>2-2023</w:t>
      </w:r>
      <w:r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participă la evaluarea produselor realizate de elevi, fazele 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județeană/ 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pe sector și </w:t>
      </w:r>
      <w:r w:rsidR="00776FA5">
        <w:rPr>
          <w:rFonts w:asciiTheme="majorHAnsi" w:hAnsiTheme="majorHAnsi" w:cstheme="majorHAnsi"/>
          <w:color w:val="000000"/>
          <w:lang w:val="ro-RO"/>
        </w:rPr>
        <w:t>regională</w:t>
      </w:r>
      <w:r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elaborează  șabloanele pentru toate documentele utilizate în proiect;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realizează diplomele pentru participanți și premianți, fazele </w:t>
      </w:r>
      <w:r w:rsidR="00776FA5">
        <w:rPr>
          <w:rFonts w:asciiTheme="majorHAnsi" w:hAnsiTheme="majorHAnsi" w:cstheme="majorHAnsi"/>
          <w:color w:val="000000"/>
          <w:lang w:val="ro-RO"/>
        </w:rPr>
        <w:t>județeană/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pe sector și </w:t>
      </w:r>
      <w:r w:rsidR="00776FA5">
        <w:rPr>
          <w:rFonts w:asciiTheme="majorHAnsi" w:hAnsiTheme="majorHAnsi" w:cstheme="majorHAnsi"/>
          <w:color w:val="000000"/>
          <w:lang w:val="ro-RO"/>
        </w:rPr>
        <w:t>regională</w:t>
      </w:r>
      <w:r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413833" w:rsidRPr="00413833" w:rsidRDefault="00413833" w:rsidP="001177EC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Chars="0" w:firstLineChars="0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arhivează documentele rezultate în cadrul concursului;</w:t>
      </w:r>
    </w:p>
    <w:p w:rsidR="00413833" w:rsidRPr="00413833" w:rsidRDefault="00413833" w:rsidP="001177EC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promovează proiectul în rețeaua școlară din municipiului București</w:t>
      </w:r>
      <w:r w:rsidR="00776FA5">
        <w:rPr>
          <w:rFonts w:asciiTheme="majorHAnsi" w:hAnsiTheme="majorHAnsi" w:cstheme="majorHAnsi"/>
          <w:color w:val="000000"/>
          <w:lang w:val="ro-RO"/>
        </w:rPr>
        <w:t>, pe site-ul propriu, în mass-media</w:t>
      </w:r>
      <w:r w:rsidRPr="00413833">
        <w:rPr>
          <w:rFonts w:asciiTheme="majorHAnsi" w:hAnsiTheme="majorHAnsi" w:cstheme="majorHAnsi"/>
          <w:color w:val="000000"/>
          <w:lang w:val="ro-RO"/>
        </w:rPr>
        <w:t>.</w:t>
      </w:r>
    </w:p>
    <w:p w:rsidR="00413833" w:rsidRPr="00D06693" w:rsidRDefault="00413833" w:rsidP="00117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jc w:val="both"/>
        <w:rPr>
          <w:rFonts w:asciiTheme="majorHAnsi" w:eastAsia="Arial Narrow" w:hAnsiTheme="majorHAnsi" w:cstheme="majorHAnsi"/>
          <w:color w:val="000000"/>
          <w:sz w:val="2"/>
          <w:lang w:val="ro-RO"/>
        </w:rPr>
      </w:pPr>
    </w:p>
    <w:p w:rsidR="008D079C" w:rsidRPr="00EB5F3A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b/>
          <w:color w:val="134F5C"/>
          <w:lang w:val="ro-RO"/>
        </w:rPr>
      </w:pPr>
      <w:r w:rsidRPr="00EB5F3A">
        <w:rPr>
          <w:rFonts w:asciiTheme="majorHAnsi" w:eastAsia="Arial Narrow" w:hAnsiTheme="majorHAnsi" w:cstheme="majorHAnsi"/>
          <w:b/>
          <w:color w:val="134F5C"/>
          <w:lang w:val="ro-RO"/>
        </w:rPr>
        <w:t>(2)  Unitatea de învățământ____________________________________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desemnează un responsabil de proiect pe unitatea școlară;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realizează managementul proiectului la nivelul unității;  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gestionează documentele de înscriere;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sprijină  implicarea elevilor și a cadrelor didactice, a bibliotecarului/ profesorului documentarist în proiect, respectând prevederile legale  și procedurile 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interne 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specifice în vigoare; 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organizează echipele din unitate care vor participa la etapa  pe școală;</w:t>
      </w:r>
    </w:p>
    <w:p w:rsidR="00583148" w:rsidRDefault="00583148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>
        <w:rPr>
          <w:rFonts w:asciiTheme="majorHAnsi" w:hAnsiTheme="majorHAnsi" w:cstheme="majorHAnsi"/>
          <w:color w:val="000000"/>
          <w:lang w:val="ro-RO"/>
        </w:rPr>
        <w:t xml:space="preserve">organizează concursul </w:t>
      </w:r>
      <w:r w:rsidRPr="00413833">
        <w:rPr>
          <w:rFonts w:asciiTheme="majorHAnsi" w:hAnsiTheme="majorHAnsi" w:cstheme="majorHAnsi"/>
          <w:color w:val="000000"/>
          <w:lang w:val="ro-RO"/>
        </w:rPr>
        <w:t>„Vânătoarea de lectură în biblio</w:t>
      </w:r>
      <w:r>
        <w:rPr>
          <w:rFonts w:asciiTheme="majorHAnsi" w:hAnsiTheme="majorHAnsi" w:cstheme="majorHAnsi"/>
          <w:color w:val="000000"/>
          <w:lang w:val="ro-RO"/>
        </w:rPr>
        <w:t>teci”, etapa pe școală;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realizează selecția echipelor pe cicluri de învățare (primar/ gimnaziu/ liceu) la etapa  pe școală;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eliberează diplomele de participare pentru etapa </w:t>
      </w:r>
      <w:r w:rsidR="00776FA5">
        <w:rPr>
          <w:rFonts w:asciiTheme="majorHAnsi" w:hAnsiTheme="majorHAnsi" w:cstheme="majorHAnsi"/>
          <w:color w:val="000000"/>
          <w:lang w:val="ro-RO"/>
        </w:rPr>
        <w:t>pe școală</w:t>
      </w:r>
      <w:r w:rsidRPr="00413833">
        <w:rPr>
          <w:rFonts w:asciiTheme="majorHAnsi" w:hAnsiTheme="majorHAnsi" w:cstheme="majorHAnsi"/>
          <w:color w:val="000000"/>
          <w:lang w:val="ro-RO"/>
        </w:rPr>
        <w:t>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respectă prevederile </w:t>
      </w:r>
      <w:r w:rsidR="00776FA5">
        <w:rPr>
          <w:rFonts w:asciiTheme="majorHAnsi" w:hAnsiTheme="majorHAnsi" w:cstheme="majorHAnsi"/>
          <w:color w:val="000000"/>
          <w:lang w:val="ro-RO"/>
        </w:rPr>
        <w:t>Regulamentului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concursului </w:t>
      </w:r>
      <w:r w:rsidR="00776FA5">
        <w:rPr>
          <w:rFonts w:asciiTheme="majorHAnsi" w:hAnsiTheme="majorHAnsi" w:cstheme="majorHAnsi"/>
          <w:color w:val="000000"/>
          <w:lang w:val="ro-RO"/>
        </w:rPr>
        <w:t>regional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„Vânătoarea de lectură în biblioteci”;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răspunde de pregătirea și organizarea deplasării elevilor din propriile unități către 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bibliotecile publice din localitate </w:t>
      </w:r>
      <w:r w:rsidRPr="00413833">
        <w:rPr>
          <w:rFonts w:asciiTheme="majorHAnsi" w:hAnsiTheme="majorHAnsi" w:cstheme="majorHAnsi"/>
          <w:color w:val="000000"/>
          <w:lang w:val="ro-RO"/>
        </w:rPr>
        <w:t>pentru etapele</w:t>
      </w:r>
      <w:r w:rsidR="00776FA5">
        <w:rPr>
          <w:rFonts w:asciiTheme="majorHAnsi" w:hAnsiTheme="majorHAnsi" w:cstheme="majorHAnsi"/>
          <w:color w:val="000000"/>
          <w:lang w:val="ro-RO"/>
        </w:rPr>
        <w:t xml:space="preserve"> județeană/</w:t>
      </w:r>
      <w:r w:rsidRPr="00413833">
        <w:rPr>
          <w:rFonts w:asciiTheme="majorHAnsi" w:hAnsiTheme="majorHAnsi" w:cstheme="majorHAnsi"/>
          <w:color w:val="000000"/>
          <w:lang w:val="ro-RO"/>
        </w:rPr>
        <w:t xml:space="preserve"> de sector și </w:t>
      </w:r>
      <w:r w:rsidR="00776FA5">
        <w:rPr>
          <w:rFonts w:asciiTheme="majorHAnsi" w:hAnsiTheme="majorHAnsi" w:cstheme="majorHAnsi"/>
          <w:color w:val="000000"/>
          <w:lang w:val="ro-RO"/>
        </w:rPr>
        <w:t>regională</w:t>
      </w:r>
      <w:r w:rsidRPr="00413833">
        <w:rPr>
          <w:rFonts w:asciiTheme="majorHAnsi" w:hAnsiTheme="majorHAnsi" w:cstheme="majorHAnsi"/>
          <w:color w:val="000000"/>
          <w:lang w:val="ro-RO"/>
        </w:rPr>
        <w:t>, respectând prevederile legale și p</w:t>
      </w:r>
      <w:r w:rsidR="00E479D1">
        <w:rPr>
          <w:rFonts w:asciiTheme="majorHAnsi" w:hAnsiTheme="majorHAnsi" w:cstheme="majorHAnsi"/>
          <w:color w:val="000000"/>
          <w:lang w:val="ro-RO"/>
        </w:rPr>
        <w:t>rocedurile specifice în vigoare;</w:t>
      </w:r>
    </w:p>
    <w:p w:rsidR="00413833" w:rsidRPr="00413833" w:rsidRDefault="00413833" w:rsidP="00D06693">
      <w:pPr>
        <w:numPr>
          <w:ilvl w:val="0"/>
          <w:numId w:val="10"/>
        </w:numPr>
        <w:shd w:val="clear" w:color="auto" w:fill="FFFFFF"/>
        <w:tabs>
          <w:tab w:val="left" w:pos="284"/>
        </w:tabs>
        <w:spacing w:line="276" w:lineRule="auto"/>
        <w:ind w:leftChars="0" w:firstLineChars="0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arhivează documentele rezultate în cadrul concursului;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>comunică cu responsabilii proiectului din Casa Corpului Didactic a Municipiului București;</w:t>
      </w:r>
    </w:p>
    <w:p w:rsidR="00413833" w:rsidRPr="00413833" w:rsidRDefault="00413833" w:rsidP="00D06693">
      <w:pPr>
        <w:pStyle w:val="ListParagraph"/>
        <w:widowControl w:val="0"/>
        <w:numPr>
          <w:ilvl w:val="0"/>
          <w:numId w:val="10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hAnsiTheme="majorHAnsi" w:cstheme="majorHAnsi"/>
          <w:color w:val="000000"/>
          <w:lang w:val="ro-RO"/>
        </w:rPr>
        <w:t xml:space="preserve">promovează proiectul în cadrul unității și în comunitatea educativă (părinți, administrație locală </w:t>
      </w:r>
      <w:proofErr w:type="spellStart"/>
      <w:r w:rsidRPr="00413833">
        <w:rPr>
          <w:rFonts w:asciiTheme="majorHAnsi" w:hAnsiTheme="majorHAnsi" w:cstheme="majorHAnsi"/>
          <w:color w:val="000000"/>
          <w:lang w:val="ro-RO"/>
        </w:rPr>
        <w:t>s.a</w:t>
      </w:r>
      <w:proofErr w:type="spellEnd"/>
      <w:r w:rsidRPr="00413833">
        <w:rPr>
          <w:rFonts w:asciiTheme="majorHAnsi" w:hAnsiTheme="majorHAnsi" w:cstheme="majorHAnsi"/>
          <w:color w:val="000000"/>
          <w:lang w:val="ro-RO"/>
        </w:rPr>
        <w:t>).</w:t>
      </w:r>
    </w:p>
    <w:p w:rsidR="00413833" w:rsidRPr="00D06693" w:rsidRDefault="00413833" w:rsidP="001177EC">
      <w:pPr>
        <w:shd w:val="clear" w:color="auto" w:fill="FFFFFF"/>
        <w:tabs>
          <w:tab w:val="left" w:pos="284"/>
        </w:tabs>
        <w:spacing w:line="276" w:lineRule="auto"/>
        <w:ind w:leftChars="0" w:left="-2" w:firstLineChars="0" w:firstLine="0"/>
        <w:jc w:val="both"/>
        <w:rPr>
          <w:rFonts w:asciiTheme="majorHAnsi" w:eastAsia="Arial Narrow" w:hAnsiTheme="majorHAnsi" w:cstheme="majorHAnsi"/>
          <w:sz w:val="12"/>
          <w:lang w:val="ro-RO"/>
        </w:rPr>
      </w:pP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b/>
          <w:lang w:val="ro-RO"/>
        </w:rPr>
        <w:t xml:space="preserve">Art.5 Echipa de proiect </w:t>
      </w:r>
      <w:proofErr w:type="spellStart"/>
      <w:r w:rsidRPr="00413833">
        <w:rPr>
          <w:rFonts w:asciiTheme="majorHAnsi" w:eastAsia="Arial Narrow" w:hAnsiTheme="majorHAnsi" w:cstheme="majorHAnsi"/>
          <w:b/>
          <w:lang w:val="ro-RO"/>
        </w:rPr>
        <w:t>şi</w:t>
      </w:r>
      <w:proofErr w:type="spellEnd"/>
      <w:r w:rsidRPr="00413833">
        <w:rPr>
          <w:rFonts w:asciiTheme="majorHAnsi" w:eastAsia="Arial Narrow" w:hAnsiTheme="majorHAnsi" w:cstheme="majorHAnsi"/>
          <w:b/>
          <w:lang w:val="ro-RO"/>
        </w:rPr>
        <w:t xml:space="preserve"> </w:t>
      </w:r>
      <w:r w:rsidR="00413833" w:rsidRPr="00413833">
        <w:rPr>
          <w:rFonts w:asciiTheme="majorHAnsi" w:eastAsia="Arial Narrow" w:hAnsiTheme="majorHAnsi" w:cstheme="majorHAnsi"/>
          <w:b/>
          <w:lang w:val="ro-RO"/>
        </w:rPr>
        <w:t>responsabilități</w:t>
      </w:r>
    </w:p>
    <w:p w:rsidR="008D079C" w:rsidRPr="00413833" w:rsidRDefault="004268D0" w:rsidP="001177EC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lastRenderedPageBreak/>
        <w:t xml:space="preserve">Echipa de implementare este </w:t>
      </w:r>
      <w:r w:rsidR="00266645">
        <w:rPr>
          <w:rFonts w:asciiTheme="majorHAnsi" w:eastAsia="Arial Narrow" w:hAnsiTheme="majorHAnsi" w:cstheme="majorHAnsi"/>
          <w:lang w:val="ro-RO"/>
        </w:rPr>
        <w:t xml:space="preserve">numită prin decizie a directorului și </w:t>
      </w:r>
      <w:r w:rsidR="002829B9">
        <w:rPr>
          <w:rFonts w:asciiTheme="majorHAnsi" w:eastAsia="Arial Narrow" w:hAnsiTheme="majorHAnsi" w:cstheme="majorHAnsi"/>
          <w:lang w:val="ro-RO"/>
        </w:rPr>
        <w:t xml:space="preserve">este </w:t>
      </w:r>
      <w:r w:rsidRPr="00413833">
        <w:rPr>
          <w:rFonts w:asciiTheme="majorHAnsi" w:eastAsia="Arial Narrow" w:hAnsiTheme="majorHAnsi" w:cstheme="majorHAnsi"/>
          <w:lang w:val="ro-RO"/>
        </w:rPr>
        <w:t>formată din:</w:t>
      </w:r>
    </w:p>
    <w:p w:rsidR="008D079C" w:rsidRPr="00413833" w:rsidRDefault="00A048BD" w:rsidP="001177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lang w:val="ro-RO"/>
        </w:rPr>
      </w:pPr>
      <w:sdt>
        <w:sdtPr>
          <w:rPr>
            <w:rFonts w:asciiTheme="majorHAnsi" w:hAnsiTheme="majorHAnsi" w:cstheme="majorHAnsi"/>
            <w:lang w:val="ro-RO"/>
          </w:rPr>
          <w:tag w:val="goog_rdk_6"/>
          <w:id w:val="966548446"/>
        </w:sdtPr>
        <w:sdtEndPr/>
        <w:sdtContent>
          <w:r w:rsidR="004268D0" w:rsidRPr="00413833">
            <w:rPr>
              <w:rFonts w:asciiTheme="majorHAnsi" w:eastAsia="Arial" w:hAnsiTheme="majorHAnsi" w:cstheme="majorHAnsi"/>
              <w:color w:val="000000"/>
              <w:lang w:val="ro-RO"/>
            </w:rPr>
            <w:t xml:space="preserve">la nivelul CCD </w:t>
          </w:r>
          <w:r w:rsidR="00312B7D">
            <w:rPr>
              <w:rFonts w:asciiTheme="majorHAnsi" w:eastAsia="Arial" w:hAnsiTheme="majorHAnsi" w:cstheme="majorHAnsi"/>
              <w:color w:val="000000"/>
              <w:lang w:val="ro-RO"/>
            </w:rPr>
            <w:t xml:space="preserve">București </w:t>
          </w:r>
          <w:r w:rsidR="004268D0" w:rsidRPr="00413833">
            <w:rPr>
              <w:rFonts w:asciiTheme="majorHAnsi" w:eastAsia="Arial" w:hAnsiTheme="majorHAnsi" w:cstheme="majorHAnsi"/>
              <w:color w:val="000000"/>
              <w:lang w:val="ro-RO"/>
            </w:rPr>
            <w:t>din: directorul CCD</w:t>
          </w:r>
          <w:r w:rsidR="00FA1E62">
            <w:rPr>
              <w:rFonts w:asciiTheme="majorHAnsi" w:eastAsia="Arial" w:hAnsiTheme="majorHAnsi" w:cstheme="majorHAnsi"/>
              <w:color w:val="000000"/>
              <w:lang w:val="ro-RO"/>
            </w:rPr>
            <w:t xml:space="preserve"> București</w:t>
          </w:r>
          <w:r w:rsidR="004268D0" w:rsidRPr="00413833">
            <w:rPr>
              <w:rFonts w:asciiTheme="majorHAnsi" w:eastAsia="Arial" w:hAnsiTheme="majorHAnsi" w:cstheme="majorHAnsi"/>
              <w:color w:val="000000"/>
              <w:lang w:val="ro-RO"/>
            </w:rPr>
            <w:t>, responsabil</w:t>
          </w:r>
          <w:r w:rsidR="00266645">
            <w:rPr>
              <w:rFonts w:asciiTheme="majorHAnsi" w:eastAsia="Arial" w:hAnsiTheme="majorHAnsi" w:cstheme="majorHAnsi"/>
              <w:color w:val="000000"/>
              <w:lang w:val="ro-RO"/>
            </w:rPr>
            <w:t>i proiectului</w:t>
          </w:r>
          <w:r w:rsidR="004268D0" w:rsidRPr="00413833">
            <w:rPr>
              <w:rFonts w:asciiTheme="majorHAnsi" w:eastAsia="Arial" w:hAnsiTheme="majorHAnsi" w:cstheme="majorHAnsi"/>
              <w:color w:val="000000"/>
              <w:lang w:val="ro-RO"/>
            </w:rPr>
            <w:t>, alți colaboratori.</w:t>
          </w:r>
        </w:sdtContent>
      </w:sdt>
    </w:p>
    <w:p w:rsidR="008D079C" w:rsidRPr="00413833" w:rsidRDefault="004268D0" w:rsidP="001177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lang w:val="ro-RO"/>
        </w:rPr>
      </w:pPr>
      <w:r w:rsidRPr="00413833">
        <w:rPr>
          <w:rFonts w:asciiTheme="majorHAnsi" w:eastAsia="Arial Narrow" w:hAnsiTheme="majorHAnsi" w:cstheme="majorHAnsi"/>
          <w:color w:val="000000"/>
          <w:lang w:val="ro-RO"/>
        </w:rPr>
        <w:t>la nivelul unității de învățământ din: directorul unității, responsabilul unității, coordonatorii echipelor de elevi, alți colaboratori.</w:t>
      </w:r>
    </w:p>
    <w:p w:rsidR="008D079C" w:rsidRDefault="004268D0" w:rsidP="001177EC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2D7448">
        <w:rPr>
          <w:rFonts w:asciiTheme="majorHAnsi" w:eastAsia="Arial Narrow" w:hAnsiTheme="majorHAnsi" w:cstheme="majorHAnsi"/>
          <w:lang w:val="ro-RO"/>
        </w:rPr>
        <w:t xml:space="preserve">Membrii echipei de implementare din unitățile de învățământ </w:t>
      </w:r>
      <w:r w:rsidR="00A15F6C">
        <w:rPr>
          <w:rFonts w:asciiTheme="majorHAnsi" w:eastAsia="Arial Narrow" w:hAnsiTheme="majorHAnsi" w:cstheme="majorHAnsi"/>
          <w:lang w:val="ro-RO"/>
        </w:rPr>
        <w:t>primesc</w:t>
      </w:r>
      <w:r w:rsidRPr="002D7448">
        <w:rPr>
          <w:rFonts w:asciiTheme="majorHAnsi" w:eastAsia="Arial Narrow" w:hAnsiTheme="majorHAnsi" w:cstheme="majorHAnsi"/>
          <w:lang w:val="ro-RO"/>
        </w:rPr>
        <w:t xml:space="preserve"> diplome de participare semnate de reprezentantul Casei Corpului Didactic, doar dacă echipele de elevi din unitate participă la etapa </w:t>
      </w:r>
      <w:r w:rsidR="002D7448" w:rsidRPr="002D7448">
        <w:rPr>
          <w:rFonts w:asciiTheme="majorHAnsi" w:eastAsia="Arial Narrow" w:hAnsiTheme="majorHAnsi" w:cstheme="majorHAnsi"/>
          <w:lang w:val="ro-RO"/>
        </w:rPr>
        <w:t xml:space="preserve">pe </w:t>
      </w:r>
      <w:r w:rsidR="00312B7D">
        <w:rPr>
          <w:rFonts w:asciiTheme="majorHAnsi" w:eastAsia="Arial Narrow" w:hAnsiTheme="majorHAnsi" w:cstheme="majorHAnsi"/>
          <w:lang w:val="ro-RO"/>
        </w:rPr>
        <w:t xml:space="preserve">județeană/ pe </w:t>
      </w:r>
      <w:r w:rsidR="002D7448" w:rsidRPr="002D7448">
        <w:rPr>
          <w:rFonts w:asciiTheme="majorHAnsi" w:eastAsia="Arial Narrow" w:hAnsiTheme="majorHAnsi" w:cstheme="majorHAnsi"/>
          <w:lang w:val="ro-RO"/>
        </w:rPr>
        <w:t>sector</w:t>
      </w:r>
      <w:r w:rsidR="00312B7D">
        <w:rPr>
          <w:rFonts w:asciiTheme="majorHAnsi" w:eastAsia="Arial Narrow" w:hAnsiTheme="majorHAnsi" w:cstheme="majorHAnsi"/>
          <w:lang w:val="ro-RO"/>
        </w:rPr>
        <w:t xml:space="preserve"> și etapa regională</w:t>
      </w:r>
      <w:r w:rsidRPr="002D7448">
        <w:rPr>
          <w:rFonts w:asciiTheme="majorHAnsi" w:eastAsia="Arial Narrow" w:hAnsiTheme="majorHAnsi" w:cstheme="majorHAnsi"/>
          <w:lang w:val="ro-RO"/>
        </w:rPr>
        <w:t>.</w:t>
      </w:r>
    </w:p>
    <w:p w:rsidR="008E31D2" w:rsidRPr="0001588F" w:rsidRDefault="008E31D2" w:rsidP="005F2457">
      <w:pPr>
        <w:numPr>
          <w:ilvl w:val="0"/>
          <w:numId w:val="4"/>
        </w:numPr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01588F">
        <w:rPr>
          <w:rFonts w:asciiTheme="majorHAnsi" w:eastAsia="Arial Narrow" w:hAnsiTheme="majorHAnsi" w:cstheme="majorHAnsi"/>
          <w:lang w:val="ro-RO"/>
        </w:rPr>
        <w:t xml:space="preserve">Comunicarea între părți se va face în scris, prin  </w:t>
      </w:r>
      <w:r w:rsidR="008E0CFA" w:rsidRPr="0001588F">
        <w:rPr>
          <w:rFonts w:asciiTheme="majorHAnsi" w:eastAsia="Arial Narrow" w:hAnsiTheme="majorHAnsi" w:cstheme="majorHAnsi"/>
          <w:lang w:val="ro-RO"/>
        </w:rPr>
        <w:t>adresele de e</w:t>
      </w:r>
      <w:r w:rsidRPr="0001588F">
        <w:rPr>
          <w:rFonts w:asciiTheme="majorHAnsi" w:eastAsia="Arial Narrow" w:hAnsiTheme="majorHAnsi" w:cstheme="majorHAnsi"/>
          <w:lang w:val="ro-RO"/>
        </w:rPr>
        <w:t>m</w:t>
      </w:r>
      <w:r w:rsidR="008E0CFA" w:rsidRPr="0001588F">
        <w:rPr>
          <w:rFonts w:asciiTheme="majorHAnsi" w:eastAsia="Arial Narrow" w:hAnsiTheme="majorHAnsi" w:cstheme="majorHAnsi"/>
          <w:lang w:val="ro-RO"/>
        </w:rPr>
        <w:t>a</w:t>
      </w:r>
      <w:r w:rsidRPr="0001588F">
        <w:rPr>
          <w:rFonts w:asciiTheme="majorHAnsi" w:eastAsia="Arial Narrow" w:hAnsiTheme="majorHAnsi" w:cstheme="majorHAnsi"/>
          <w:lang w:val="ro-RO"/>
        </w:rPr>
        <w:t>il ale responsabililor de proiect.</w:t>
      </w:r>
    </w:p>
    <w:p w:rsidR="008E31D2" w:rsidRPr="0001588F" w:rsidRDefault="008E31D2" w:rsidP="001177EC">
      <w:pPr>
        <w:pStyle w:val="ListParagraph"/>
        <w:numPr>
          <w:ilvl w:val="0"/>
          <w:numId w:val="12"/>
        </w:numPr>
        <w:spacing w:line="276" w:lineRule="auto"/>
        <w:ind w:leftChars="0" w:firstLineChars="0"/>
        <w:jc w:val="both"/>
        <w:rPr>
          <w:rFonts w:asciiTheme="majorHAnsi" w:eastAsia="Arial Narrow" w:hAnsiTheme="majorHAnsi" w:cstheme="majorHAnsi"/>
          <w:lang w:val="ro-RO"/>
        </w:rPr>
      </w:pPr>
      <w:r w:rsidRPr="0001588F">
        <w:rPr>
          <w:rFonts w:asciiTheme="majorHAnsi" w:eastAsia="Arial Narrow" w:hAnsiTheme="majorHAnsi" w:cstheme="majorHAnsi"/>
          <w:lang w:val="ro-RO"/>
        </w:rPr>
        <w:t>Responsabil</w:t>
      </w:r>
      <w:r w:rsidR="005E7B42">
        <w:rPr>
          <w:rFonts w:asciiTheme="majorHAnsi" w:eastAsia="Arial Narrow" w:hAnsiTheme="majorHAnsi" w:cstheme="majorHAnsi"/>
          <w:lang w:val="ro-RO"/>
        </w:rPr>
        <w:t>i</w:t>
      </w:r>
      <w:r w:rsidR="00F36598">
        <w:rPr>
          <w:rFonts w:asciiTheme="majorHAnsi" w:eastAsia="Arial Narrow" w:hAnsiTheme="majorHAnsi" w:cstheme="majorHAnsi"/>
          <w:lang w:val="ro-RO"/>
        </w:rPr>
        <w:t>i cu</w:t>
      </w:r>
      <w:r w:rsidRPr="0001588F">
        <w:rPr>
          <w:rFonts w:asciiTheme="majorHAnsi" w:eastAsia="Arial Narrow" w:hAnsiTheme="majorHAnsi" w:cstheme="majorHAnsi"/>
          <w:lang w:val="ro-RO"/>
        </w:rPr>
        <w:t xml:space="preserve"> </w:t>
      </w:r>
      <w:r w:rsidR="009969E4">
        <w:rPr>
          <w:rFonts w:asciiTheme="majorHAnsi" w:eastAsia="Arial Narrow" w:hAnsiTheme="majorHAnsi" w:cstheme="majorHAnsi"/>
          <w:lang w:val="ro-RO"/>
        </w:rPr>
        <w:t>comunicare</w:t>
      </w:r>
      <w:r w:rsidR="00F36598">
        <w:rPr>
          <w:rFonts w:asciiTheme="majorHAnsi" w:eastAsia="Arial Narrow" w:hAnsiTheme="majorHAnsi" w:cstheme="majorHAnsi"/>
          <w:lang w:val="ro-RO"/>
        </w:rPr>
        <w:t>a</w:t>
      </w:r>
      <w:r w:rsidR="009969E4">
        <w:rPr>
          <w:rFonts w:asciiTheme="majorHAnsi" w:eastAsia="Arial Narrow" w:hAnsiTheme="majorHAnsi" w:cstheme="majorHAnsi"/>
          <w:lang w:val="ro-RO"/>
        </w:rPr>
        <w:t xml:space="preserve"> </w:t>
      </w:r>
      <w:r w:rsidRPr="0001588F">
        <w:rPr>
          <w:rFonts w:asciiTheme="majorHAnsi" w:eastAsia="Arial Narrow" w:hAnsiTheme="majorHAnsi" w:cstheme="majorHAnsi"/>
          <w:lang w:val="ro-RO"/>
        </w:rPr>
        <w:t xml:space="preserve">la nivelul CCD București </w:t>
      </w:r>
      <w:r w:rsidR="005E7B42">
        <w:rPr>
          <w:rFonts w:asciiTheme="majorHAnsi" w:eastAsia="Arial Narrow" w:hAnsiTheme="majorHAnsi" w:cstheme="majorHAnsi"/>
          <w:lang w:val="ro-RO"/>
        </w:rPr>
        <w:t xml:space="preserve">sunt </w:t>
      </w:r>
      <w:r w:rsidRPr="0001588F">
        <w:rPr>
          <w:rFonts w:asciiTheme="majorHAnsi" w:eastAsia="Arial Narrow" w:hAnsiTheme="majorHAnsi" w:cstheme="majorHAnsi"/>
          <w:lang w:val="ro-RO"/>
        </w:rPr>
        <w:t>doamn</w:t>
      </w:r>
      <w:r w:rsidR="00A15F6C">
        <w:rPr>
          <w:rFonts w:asciiTheme="majorHAnsi" w:eastAsia="Arial Narrow" w:hAnsiTheme="majorHAnsi" w:cstheme="majorHAnsi"/>
          <w:lang w:val="ro-RO"/>
        </w:rPr>
        <w:t xml:space="preserve">ele </w:t>
      </w:r>
      <w:proofErr w:type="spellStart"/>
      <w:r w:rsidR="00A15F6C">
        <w:rPr>
          <w:rFonts w:asciiTheme="majorHAnsi" w:eastAsia="Arial Narrow" w:hAnsiTheme="majorHAnsi" w:cstheme="majorHAnsi"/>
          <w:lang w:val="ro-RO"/>
        </w:rPr>
        <w:t>Huiu</w:t>
      </w:r>
      <w:proofErr w:type="spellEnd"/>
      <w:r w:rsidR="00A15F6C">
        <w:rPr>
          <w:rFonts w:asciiTheme="majorHAnsi" w:eastAsia="Arial Narrow" w:hAnsiTheme="majorHAnsi" w:cstheme="majorHAnsi"/>
          <w:lang w:val="ro-RO"/>
        </w:rPr>
        <w:t xml:space="preserve"> Marilena</w:t>
      </w:r>
      <w:r w:rsidR="00F36598">
        <w:rPr>
          <w:rFonts w:asciiTheme="majorHAnsi" w:eastAsia="Arial Narrow" w:hAnsiTheme="majorHAnsi" w:cstheme="majorHAnsi"/>
          <w:lang w:val="ro-RO"/>
        </w:rPr>
        <w:t xml:space="preserve">, </w:t>
      </w:r>
      <w:r w:rsidR="00F36598">
        <w:rPr>
          <w:rFonts w:asciiTheme="majorHAnsi" w:eastAsia="Arial Narrow" w:hAnsiTheme="majorHAnsi" w:cstheme="majorHAnsi"/>
          <w:lang w:val="ro-RO"/>
        </w:rPr>
        <w:t>bibliotecar CCD București</w:t>
      </w:r>
      <w:r w:rsidR="00F36598">
        <w:rPr>
          <w:rFonts w:asciiTheme="majorHAnsi" w:eastAsia="Arial Narrow" w:hAnsiTheme="majorHAnsi" w:cstheme="majorHAnsi"/>
          <w:lang w:val="ro-RO"/>
        </w:rPr>
        <w:t xml:space="preserve">, cu adresa de email </w:t>
      </w:r>
      <w:r w:rsidR="00F36598" w:rsidRPr="00F36598">
        <w:rPr>
          <w:rFonts w:asciiTheme="majorHAnsi" w:eastAsia="Arial Narrow" w:hAnsiTheme="majorHAnsi" w:cstheme="majorHAnsi"/>
          <w:lang w:val="ro-RO"/>
        </w:rPr>
        <w:t xml:space="preserve"> </w:t>
      </w:r>
      <w:hyperlink r:id="rId10" w:history="1">
        <w:r w:rsidR="00F36598" w:rsidRPr="00F36598">
          <w:rPr>
            <w:rStyle w:val="Hyperlink"/>
            <w:rFonts w:asciiTheme="majorHAnsi" w:eastAsia="Arial Narrow" w:hAnsiTheme="majorHAnsi" w:cstheme="majorHAnsi"/>
            <w:u w:val="none"/>
            <w:lang w:val="ro-RO"/>
          </w:rPr>
          <w:t>marilena.huiu@ccdbucuresti.org</w:t>
        </w:r>
      </w:hyperlink>
      <w:r w:rsidR="00F36598">
        <w:rPr>
          <w:rFonts w:asciiTheme="majorHAnsi" w:eastAsia="Arial Narrow" w:hAnsiTheme="majorHAnsi" w:cstheme="majorHAnsi"/>
          <w:lang w:val="ro-RO"/>
        </w:rPr>
        <w:t xml:space="preserve"> </w:t>
      </w:r>
      <w:r w:rsidR="00A15F6C">
        <w:rPr>
          <w:rFonts w:asciiTheme="majorHAnsi" w:eastAsia="Arial Narrow" w:hAnsiTheme="majorHAnsi" w:cstheme="majorHAnsi"/>
          <w:lang w:val="ro-RO"/>
        </w:rPr>
        <w:t xml:space="preserve"> și telefon 0744.374.324</w:t>
      </w:r>
      <w:r w:rsidR="005E7B42">
        <w:rPr>
          <w:rFonts w:asciiTheme="majorHAnsi" w:eastAsia="Arial Narrow" w:hAnsiTheme="majorHAnsi" w:cstheme="majorHAnsi"/>
          <w:lang w:val="ro-RO"/>
        </w:rPr>
        <w:t xml:space="preserve"> și doamna </w:t>
      </w:r>
      <w:r w:rsidR="00D216F5">
        <w:rPr>
          <w:rFonts w:asciiTheme="majorHAnsi" w:eastAsia="Arial Narrow" w:hAnsiTheme="majorHAnsi" w:cstheme="majorHAnsi"/>
          <w:lang w:val="ro-RO"/>
        </w:rPr>
        <w:t xml:space="preserve">documentarist </w:t>
      </w:r>
      <w:r w:rsidRPr="0001588F">
        <w:rPr>
          <w:rFonts w:asciiTheme="majorHAnsi" w:eastAsia="Arial Narrow" w:hAnsiTheme="majorHAnsi" w:cstheme="majorHAnsi"/>
          <w:lang w:val="ro-RO"/>
        </w:rPr>
        <w:t>Rudeanu Laura</w:t>
      </w:r>
      <w:r w:rsidR="0001588F">
        <w:rPr>
          <w:rFonts w:asciiTheme="majorHAnsi" w:eastAsia="Arial Narrow" w:hAnsiTheme="majorHAnsi" w:cstheme="majorHAnsi"/>
          <w:lang w:val="ro-RO"/>
        </w:rPr>
        <w:t xml:space="preserve">, cu </w:t>
      </w:r>
      <w:r w:rsidR="009969E4">
        <w:rPr>
          <w:rFonts w:asciiTheme="majorHAnsi" w:eastAsia="Arial Narrow" w:hAnsiTheme="majorHAnsi" w:cstheme="majorHAnsi"/>
          <w:lang w:val="ro-RO"/>
        </w:rPr>
        <w:t xml:space="preserve">adresa de </w:t>
      </w:r>
      <w:r w:rsidR="0001588F">
        <w:rPr>
          <w:rFonts w:asciiTheme="majorHAnsi" w:eastAsia="Arial Narrow" w:hAnsiTheme="majorHAnsi" w:cstheme="majorHAnsi"/>
          <w:lang w:val="ro-RO"/>
        </w:rPr>
        <w:t xml:space="preserve">email </w:t>
      </w:r>
      <w:hyperlink r:id="rId11" w:history="1">
        <w:r w:rsidR="0001588F" w:rsidRPr="00F36598">
          <w:rPr>
            <w:rStyle w:val="Hyperlink"/>
            <w:rFonts w:asciiTheme="majorHAnsi" w:eastAsia="Arial Narrow" w:hAnsiTheme="majorHAnsi" w:cstheme="majorHAnsi"/>
            <w:u w:val="none"/>
            <w:lang w:val="ro-RO"/>
          </w:rPr>
          <w:t>laura.rudeanu@ccdbucuresti.org</w:t>
        </w:r>
      </w:hyperlink>
      <w:r w:rsidR="0001588F">
        <w:rPr>
          <w:rFonts w:asciiTheme="majorHAnsi" w:eastAsia="Arial Narrow" w:hAnsiTheme="majorHAnsi" w:cstheme="majorHAnsi"/>
          <w:lang w:val="ro-RO"/>
        </w:rPr>
        <w:t xml:space="preserve"> și telefon 0740.317.554</w:t>
      </w:r>
    </w:p>
    <w:p w:rsidR="008E0CFA" w:rsidRPr="0001588F" w:rsidRDefault="008E0CFA" w:rsidP="001177EC">
      <w:pPr>
        <w:pStyle w:val="ListParagraph"/>
        <w:numPr>
          <w:ilvl w:val="0"/>
          <w:numId w:val="12"/>
        </w:numPr>
        <w:spacing w:line="276" w:lineRule="auto"/>
        <w:ind w:leftChars="0" w:firstLineChars="0"/>
        <w:jc w:val="both"/>
        <w:rPr>
          <w:rFonts w:asciiTheme="majorHAnsi" w:eastAsia="Arial Narrow" w:hAnsiTheme="majorHAnsi" w:cstheme="majorHAnsi"/>
          <w:lang w:val="ro-RO"/>
        </w:rPr>
      </w:pPr>
      <w:r w:rsidRPr="0001588F">
        <w:rPr>
          <w:rFonts w:asciiTheme="majorHAnsi" w:eastAsia="Arial Narrow" w:hAnsiTheme="majorHAnsi" w:cstheme="majorHAnsi"/>
          <w:lang w:val="ro-RO"/>
        </w:rPr>
        <w:t>Responsabil la nivelul unității școlare este _______________________________, cu adresa de email __________________________________ și telefon ____________________________.</w:t>
      </w:r>
    </w:p>
    <w:p w:rsidR="008E31D2" w:rsidRPr="005F2457" w:rsidRDefault="008E31D2" w:rsidP="001177EC">
      <w:pPr>
        <w:spacing w:line="276" w:lineRule="auto"/>
        <w:ind w:leftChars="0" w:left="0" w:firstLineChars="0" w:firstLine="0"/>
        <w:jc w:val="both"/>
        <w:rPr>
          <w:rFonts w:asciiTheme="majorHAnsi" w:eastAsia="Arial Narrow" w:hAnsiTheme="majorHAnsi" w:cstheme="majorHAnsi"/>
          <w:sz w:val="6"/>
          <w:lang w:val="ro-RO"/>
        </w:rPr>
      </w:pPr>
    </w:p>
    <w:p w:rsidR="008D079C" w:rsidRPr="00413833" w:rsidRDefault="004268D0" w:rsidP="001177EC">
      <w:pPr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b/>
          <w:lang w:val="ro-RO"/>
        </w:rPr>
        <w:t xml:space="preserve">Art. 6. </w:t>
      </w:r>
      <w:proofErr w:type="spellStart"/>
      <w:r w:rsidRPr="00413833">
        <w:rPr>
          <w:rFonts w:asciiTheme="majorHAnsi" w:eastAsia="Arial Narrow" w:hAnsiTheme="majorHAnsi" w:cstheme="majorHAnsi"/>
          <w:b/>
          <w:lang w:val="ro-RO"/>
        </w:rPr>
        <w:t>Dispoziţii</w:t>
      </w:r>
      <w:proofErr w:type="spellEnd"/>
      <w:r w:rsidRPr="00413833">
        <w:rPr>
          <w:rFonts w:asciiTheme="majorHAnsi" w:eastAsia="Arial Narrow" w:hAnsiTheme="majorHAnsi" w:cstheme="majorHAnsi"/>
          <w:b/>
          <w:lang w:val="ro-RO"/>
        </w:rPr>
        <w:t xml:space="preserve"> finale</w:t>
      </w: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bookmarkStart w:id="3" w:name="_heading=h.1fob9te" w:colFirst="0" w:colLast="0"/>
      <w:bookmarkEnd w:id="3"/>
      <w:r w:rsidRPr="00413833">
        <w:rPr>
          <w:rFonts w:asciiTheme="majorHAnsi" w:eastAsia="Arial Narrow" w:hAnsiTheme="majorHAnsi" w:cstheme="majorHAnsi"/>
          <w:lang w:val="ro-RO"/>
        </w:rPr>
        <w:t xml:space="preserve">(1) Acordul intră în vigoare la data semnării lui de către cele două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părţi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>, fii</w:t>
      </w:r>
      <w:r w:rsidR="002D7448">
        <w:rPr>
          <w:rFonts w:asciiTheme="majorHAnsi" w:eastAsia="Arial Narrow" w:hAnsiTheme="majorHAnsi" w:cstheme="majorHAnsi"/>
          <w:lang w:val="ro-RO"/>
        </w:rPr>
        <w:t>nd va</w:t>
      </w:r>
      <w:r w:rsidR="002829B9">
        <w:rPr>
          <w:rFonts w:asciiTheme="majorHAnsi" w:eastAsia="Arial Narrow" w:hAnsiTheme="majorHAnsi" w:cstheme="majorHAnsi"/>
          <w:lang w:val="ro-RO"/>
        </w:rPr>
        <w:t>labil până în data de 31.08.2023</w:t>
      </w:r>
      <w:r w:rsidR="002D7448">
        <w:rPr>
          <w:rFonts w:asciiTheme="majorHAnsi" w:eastAsia="Arial Narrow" w:hAnsiTheme="majorHAnsi" w:cstheme="majorHAnsi"/>
          <w:lang w:val="ro-RO"/>
        </w:rPr>
        <w:t>.</w:t>
      </w: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(2) Acordul poate fi modificat sau completat numai prin </w:t>
      </w:r>
      <w:r w:rsidR="00097AB3" w:rsidRPr="00413833">
        <w:rPr>
          <w:rFonts w:asciiTheme="majorHAnsi" w:eastAsia="Arial Narrow" w:hAnsiTheme="majorHAnsi" w:cstheme="majorHAnsi"/>
          <w:lang w:val="ro-RO"/>
        </w:rPr>
        <w:t>înțelegerea</w:t>
      </w:r>
      <w:r w:rsidRPr="00413833">
        <w:rPr>
          <w:rFonts w:asciiTheme="majorHAnsi" w:eastAsia="Arial Narrow" w:hAnsiTheme="majorHAnsi" w:cstheme="majorHAnsi"/>
          <w:lang w:val="ro-RO"/>
        </w:rPr>
        <w:t xml:space="preserve"> scrisă a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părţilor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>;</w:t>
      </w: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(3)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Părţile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se vor informa reciproc asupra tuturor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acţiunilor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întreprinse în demersurile organizării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şi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desfăşurării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activităţilor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propuse, atâta timp cât acestea fac obiectul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obligaţiilor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asumate de fiecare parte;</w:t>
      </w:r>
    </w:p>
    <w:p w:rsidR="008D079C" w:rsidRPr="00413833" w:rsidRDefault="002829B9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 </w:t>
      </w:r>
      <w:r>
        <w:rPr>
          <w:rFonts w:asciiTheme="majorHAnsi" w:eastAsia="Arial Narrow" w:hAnsiTheme="majorHAnsi" w:cstheme="majorHAnsi"/>
          <w:lang w:val="ro-RO"/>
        </w:rPr>
        <w:t>(4</w:t>
      </w:r>
      <w:r w:rsidR="004268D0" w:rsidRPr="00413833">
        <w:rPr>
          <w:rFonts w:asciiTheme="majorHAnsi" w:eastAsia="Arial Narrow" w:hAnsiTheme="majorHAnsi" w:cstheme="majorHAnsi"/>
          <w:lang w:val="ro-RO"/>
        </w:rPr>
        <w:t xml:space="preserve">) Partenerii se vor informa, în timp util, cu privire la eventualele modificări ce pot apărea în </w:t>
      </w:r>
      <w:proofErr w:type="spellStart"/>
      <w:r w:rsidR="004268D0" w:rsidRPr="00413833">
        <w:rPr>
          <w:rFonts w:asciiTheme="majorHAnsi" w:eastAsia="Arial Narrow" w:hAnsiTheme="majorHAnsi" w:cstheme="majorHAnsi"/>
          <w:lang w:val="ro-RO"/>
        </w:rPr>
        <w:t>desfăşurarea</w:t>
      </w:r>
      <w:proofErr w:type="spellEnd"/>
      <w:r w:rsidR="004268D0" w:rsidRPr="00413833">
        <w:rPr>
          <w:rFonts w:asciiTheme="majorHAnsi" w:eastAsia="Arial Narrow" w:hAnsiTheme="majorHAnsi" w:cstheme="majorHAnsi"/>
          <w:lang w:val="ro-RO"/>
        </w:rPr>
        <w:t xml:space="preserve"> </w:t>
      </w:r>
      <w:proofErr w:type="spellStart"/>
      <w:r w:rsidR="004268D0" w:rsidRPr="00413833">
        <w:rPr>
          <w:rFonts w:asciiTheme="majorHAnsi" w:eastAsia="Arial Narrow" w:hAnsiTheme="majorHAnsi" w:cstheme="majorHAnsi"/>
          <w:lang w:val="ro-RO"/>
        </w:rPr>
        <w:t>activităţilor</w:t>
      </w:r>
      <w:proofErr w:type="spellEnd"/>
      <w:r w:rsidR="004268D0" w:rsidRPr="00413833">
        <w:rPr>
          <w:rFonts w:asciiTheme="majorHAnsi" w:eastAsia="Arial Narrow" w:hAnsiTheme="majorHAnsi" w:cstheme="majorHAnsi"/>
          <w:lang w:val="ro-RO"/>
        </w:rPr>
        <w:t>;</w:t>
      </w:r>
    </w:p>
    <w:p w:rsidR="008D079C" w:rsidRPr="00413833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 xml:space="preserve">(6) Prezentul acord încetează la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sfârşitul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 xml:space="preserve"> perioadei convenite, dacă nu este prelungit, sau în orice alt moment, cu acordul scris al </w:t>
      </w:r>
      <w:proofErr w:type="spellStart"/>
      <w:r w:rsidRPr="00413833">
        <w:rPr>
          <w:rFonts w:asciiTheme="majorHAnsi" w:eastAsia="Arial Narrow" w:hAnsiTheme="majorHAnsi" w:cstheme="majorHAnsi"/>
          <w:lang w:val="ro-RO"/>
        </w:rPr>
        <w:t>părţilor</w:t>
      </w:r>
      <w:proofErr w:type="spellEnd"/>
      <w:r w:rsidRPr="00413833">
        <w:rPr>
          <w:rFonts w:asciiTheme="majorHAnsi" w:eastAsia="Arial Narrow" w:hAnsiTheme="majorHAnsi" w:cstheme="majorHAnsi"/>
          <w:lang w:val="ro-RO"/>
        </w:rPr>
        <w:t>, prin motivare temeinică.</w:t>
      </w:r>
    </w:p>
    <w:p w:rsidR="008D079C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 </w:t>
      </w:r>
    </w:p>
    <w:p w:rsidR="008D079C" w:rsidRDefault="004268D0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  <w:bookmarkStart w:id="4" w:name="_heading=h.3znysh7" w:colFirst="0" w:colLast="0"/>
      <w:bookmarkEnd w:id="4"/>
      <w:r w:rsidRPr="00413833">
        <w:rPr>
          <w:rFonts w:asciiTheme="majorHAnsi" w:eastAsia="Arial Narrow" w:hAnsiTheme="majorHAnsi" w:cstheme="majorHAnsi"/>
          <w:lang w:val="ro-RO"/>
        </w:rPr>
        <w:t>Prezentul acord de colaborare s-a încheiat în două exemplare originale, câte unul pentru fiecare parte.</w:t>
      </w:r>
    </w:p>
    <w:p w:rsidR="007811B6" w:rsidRPr="00413833" w:rsidRDefault="007811B6" w:rsidP="001177EC">
      <w:pPr>
        <w:shd w:val="clear" w:color="auto" w:fill="FFFFFF"/>
        <w:spacing w:line="276" w:lineRule="auto"/>
        <w:ind w:left="0" w:hanging="2"/>
        <w:jc w:val="both"/>
        <w:rPr>
          <w:rFonts w:asciiTheme="majorHAnsi" w:eastAsia="Arial Narrow" w:hAnsiTheme="majorHAnsi" w:cstheme="majorHAnsi"/>
          <w:lang w:val="ro-RO"/>
        </w:rPr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536"/>
        <w:gridCol w:w="4752"/>
      </w:tblGrid>
      <w:tr w:rsidR="008D079C" w:rsidRPr="00413833" w:rsidTr="007811B6">
        <w:trPr>
          <w:trHeight w:val="900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9C" w:rsidRPr="00413833" w:rsidRDefault="004268D0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 xml:space="preserve">Casa Corpului Didactic </w:t>
            </w:r>
            <w:r w:rsidR="008253AD">
              <w:rPr>
                <w:rFonts w:asciiTheme="majorHAnsi" w:eastAsia="Arial Narrow" w:hAnsiTheme="majorHAnsi" w:cstheme="majorHAnsi"/>
                <w:lang w:val="ro-RO"/>
              </w:rPr>
              <w:t>a Municipiului București</w:t>
            </w:r>
            <w:r w:rsidRPr="00413833">
              <w:rPr>
                <w:rFonts w:asciiTheme="majorHAnsi" w:eastAsia="Arial Narrow" w:hAnsiTheme="majorHAnsi" w:cstheme="majorHAnsi"/>
                <w:lang w:val="ro-RO"/>
              </w:rPr>
              <w:t xml:space="preserve"> </w:t>
            </w:r>
          </w:p>
          <w:p w:rsidR="008D079C" w:rsidRPr="00413833" w:rsidRDefault="004268D0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 xml:space="preserve">prof. </w:t>
            </w:r>
            <w:r w:rsidR="008253AD" w:rsidRPr="008253AD">
              <w:rPr>
                <w:rFonts w:asciiTheme="majorHAnsi" w:eastAsia="Arial Narrow" w:hAnsiTheme="majorHAnsi" w:cstheme="majorHAnsi"/>
                <w:b/>
                <w:lang w:val="ro-RO"/>
              </w:rPr>
              <w:t>Nicoleta BRICIU</w:t>
            </w:r>
            <w:r w:rsidRPr="00413833">
              <w:rPr>
                <w:rFonts w:asciiTheme="majorHAnsi" w:eastAsia="Arial Narrow" w:hAnsiTheme="majorHAnsi" w:cstheme="majorHAnsi"/>
                <w:lang w:val="ro-RO"/>
              </w:rPr>
              <w:t>,</w:t>
            </w:r>
          </w:p>
          <w:p w:rsidR="00E82570" w:rsidRPr="00413833" w:rsidRDefault="004268D0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>director</w:t>
            </w:r>
          </w:p>
        </w:tc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79C" w:rsidRPr="00413833" w:rsidRDefault="004268D0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>Unitatea de învățământ __________</w:t>
            </w:r>
          </w:p>
          <w:p w:rsidR="008D079C" w:rsidRPr="00413833" w:rsidRDefault="008D079C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</w:p>
          <w:p w:rsidR="008D079C" w:rsidRPr="00413833" w:rsidRDefault="004268D0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>____________________________</w:t>
            </w:r>
          </w:p>
          <w:p w:rsidR="008D079C" w:rsidRPr="00413833" w:rsidRDefault="004268D0" w:rsidP="005F2457">
            <w:pPr>
              <w:spacing w:line="240" w:lineRule="auto"/>
              <w:ind w:left="0" w:hanging="2"/>
              <w:jc w:val="center"/>
              <w:rPr>
                <w:rFonts w:asciiTheme="majorHAnsi" w:eastAsia="Arial Narrow" w:hAnsiTheme="majorHAnsi" w:cstheme="majorHAnsi"/>
                <w:lang w:val="ro-RO"/>
              </w:rPr>
            </w:pPr>
            <w:r w:rsidRPr="00413833">
              <w:rPr>
                <w:rFonts w:asciiTheme="majorHAnsi" w:eastAsia="Arial Narrow" w:hAnsiTheme="majorHAnsi" w:cstheme="majorHAnsi"/>
                <w:lang w:val="ro-RO"/>
              </w:rPr>
              <w:t>director</w:t>
            </w:r>
          </w:p>
          <w:p w:rsidR="008D079C" w:rsidRPr="00413833" w:rsidRDefault="008D079C" w:rsidP="005F2457">
            <w:pPr>
              <w:spacing w:line="240" w:lineRule="auto"/>
              <w:ind w:leftChars="0" w:left="0" w:firstLineChars="0" w:firstLine="0"/>
              <w:rPr>
                <w:rFonts w:asciiTheme="majorHAnsi" w:eastAsia="Arial Narrow" w:hAnsiTheme="majorHAnsi" w:cstheme="majorHAnsi"/>
                <w:lang w:val="ro-RO"/>
              </w:rPr>
            </w:pPr>
          </w:p>
        </w:tc>
      </w:tr>
    </w:tbl>
    <w:p w:rsidR="005F2457" w:rsidRPr="005F2457" w:rsidRDefault="005F2457" w:rsidP="001177EC">
      <w:pPr>
        <w:shd w:val="clear" w:color="auto" w:fill="FFFFFF"/>
        <w:spacing w:line="276" w:lineRule="auto"/>
        <w:ind w:leftChars="0" w:left="0" w:firstLineChars="0" w:firstLine="0"/>
        <w:jc w:val="both"/>
        <w:rPr>
          <w:rFonts w:asciiTheme="majorHAnsi" w:eastAsia="Arial Narrow" w:hAnsiTheme="majorHAnsi" w:cstheme="majorHAnsi"/>
          <w:i/>
          <w:color w:val="202124"/>
          <w:sz w:val="2"/>
          <w:highlight w:val="white"/>
          <w:lang w:val="ro-RO"/>
        </w:rPr>
      </w:pPr>
    </w:p>
    <w:p w:rsidR="00E82570" w:rsidRPr="005F2457" w:rsidRDefault="00E82570" w:rsidP="001177EC">
      <w:pPr>
        <w:shd w:val="clear" w:color="auto" w:fill="FFFFFF"/>
        <w:spacing w:line="276" w:lineRule="auto"/>
        <w:ind w:leftChars="0" w:left="0" w:firstLineChars="0" w:firstLine="0"/>
        <w:jc w:val="both"/>
        <w:rPr>
          <w:rFonts w:asciiTheme="majorHAnsi" w:eastAsia="Arial Narrow" w:hAnsiTheme="majorHAnsi" w:cstheme="majorHAnsi"/>
          <w:i/>
          <w:sz w:val="18"/>
          <w:lang w:val="ro-RO"/>
        </w:rPr>
      </w:pPr>
      <w:r w:rsidRPr="005F2457">
        <w:rPr>
          <w:rFonts w:asciiTheme="majorHAnsi" w:eastAsia="Arial Narrow" w:hAnsiTheme="majorHAnsi" w:cstheme="majorHAnsi"/>
          <w:i/>
          <w:color w:val="202124"/>
          <w:sz w:val="18"/>
          <w:highlight w:val="white"/>
          <w:lang w:val="ro-RO"/>
        </w:rPr>
        <w:t>S</w:t>
      </w:r>
      <w:r w:rsidRPr="005F2457">
        <w:rPr>
          <w:rFonts w:asciiTheme="majorHAnsi" w:eastAsia="Arial Narrow" w:hAnsiTheme="majorHAnsi" w:cstheme="majorHAnsi"/>
          <w:i/>
          <w:color w:val="202124"/>
          <w:sz w:val="18"/>
          <w:highlight w:val="white"/>
          <w:lang w:val="ro-RO"/>
        </w:rPr>
        <w:t xml:space="preserve">unt de acord și îmi exprim în mod expres consimțământul ca datele mele personale furnizate mai sus să poată fi folosite și prelucrate de Casa Corpului Didactic a Municipiului București în scopul întocmirii adeverințelor/ diplomelor  de participare în cadrul Concursului </w:t>
      </w:r>
      <w:r w:rsidR="00BA140B">
        <w:rPr>
          <w:rFonts w:asciiTheme="majorHAnsi" w:eastAsia="Arial Narrow" w:hAnsiTheme="majorHAnsi" w:cstheme="majorHAnsi"/>
          <w:i/>
          <w:color w:val="202124"/>
          <w:sz w:val="18"/>
          <w:highlight w:val="white"/>
          <w:lang w:val="ro-RO"/>
        </w:rPr>
        <w:t>regional</w:t>
      </w:r>
      <w:r w:rsidRPr="005F2457">
        <w:rPr>
          <w:rFonts w:asciiTheme="majorHAnsi" w:eastAsia="Arial Narrow" w:hAnsiTheme="majorHAnsi" w:cstheme="majorHAnsi"/>
          <w:i/>
          <w:color w:val="202124"/>
          <w:sz w:val="18"/>
          <w:highlight w:val="white"/>
          <w:lang w:val="ro-RO"/>
        </w:rPr>
        <w:t xml:space="preserve"> ”Vânătoarea de lectură în biblioteci”, ediția I, precum și a primirii de informări din partea organizatorilor cu privire la activitățile desfășurate.</w:t>
      </w:r>
    </w:p>
    <w:p w:rsidR="005F2457" w:rsidRDefault="005F2457" w:rsidP="001177EC">
      <w:pPr>
        <w:spacing w:line="276" w:lineRule="auto"/>
        <w:ind w:left="0" w:hanging="2"/>
        <w:jc w:val="right"/>
        <w:rPr>
          <w:rFonts w:asciiTheme="majorHAnsi" w:eastAsia="Arial Narrow" w:hAnsiTheme="majorHAnsi" w:cstheme="majorHAnsi"/>
          <w:lang w:val="ro-RO"/>
        </w:rPr>
      </w:pPr>
    </w:p>
    <w:p w:rsidR="00E82570" w:rsidRPr="00413833" w:rsidRDefault="00E82570" w:rsidP="001177EC">
      <w:pPr>
        <w:spacing w:line="276" w:lineRule="auto"/>
        <w:ind w:left="0" w:hanging="2"/>
        <w:jc w:val="right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Unitatea de învățământ __</w:t>
      </w:r>
      <w:r>
        <w:rPr>
          <w:rFonts w:asciiTheme="majorHAnsi" w:eastAsia="Arial Narrow" w:hAnsiTheme="majorHAnsi" w:cstheme="majorHAnsi"/>
          <w:lang w:val="ro-RO"/>
        </w:rPr>
        <w:t>___________________</w:t>
      </w:r>
      <w:r w:rsidRPr="00413833">
        <w:rPr>
          <w:rFonts w:asciiTheme="majorHAnsi" w:eastAsia="Arial Narrow" w:hAnsiTheme="majorHAnsi" w:cstheme="majorHAnsi"/>
          <w:lang w:val="ro-RO"/>
        </w:rPr>
        <w:t>________</w:t>
      </w:r>
    </w:p>
    <w:p w:rsidR="00E82570" w:rsidRPr="00E82570" w:rsidRDefault="00E82570" w:rsidP="001177EC">
      <w:pPr>
        <w:spacing w:line="276" w:lineRule="auto"/>
        <w:jc w:val="right"/>
        <w:rPr>
          <w:rFonts w:asciiTheme="majorHAnsi" w:eastAsia="Arial Narrow" w:hAnsiTheme="majorHAnsi" w:cstheme="majorHAnsi"/>
          <w:sz w:val="6"/>
          <w:lang w:val="ro-RO"/>
        </w:rPr>
      </w:pPr>
    </w:p>
    <w:p w:rsidR="00E82570" w:rsidRPr="00413833" w:rsidRDefault="00E82570" w:rsidP="001177EC">
      <w:pPr>
        <w:spacing w:line="276" w:lineRule="auto"/>
        <w:ind w:left="0" w:hanging="2"/>
        <w:jc w:val="right"/>
        <w:rPr>
          <w:rFonts w:asciiTheme="majorHAnsi" w:eastAsia="Arial Narrow" w:hAnsiTheme="majorHAnsi" w:cstheme="majorHAnsi"/>
          <w:lang w:val="ro-RO"/>
        </w:rPr>
      </w:pPr>
      <w:r>
        <w:rPr>
          <w:rFonts w:asciiTheme="majorHAnsi" w:eastAsia="Arial Narrow" w:hAnsiTheme="majorHAnsi" w:cstheme="majorHAnsi"/>
          <w:lang w:val="ro-RO"/>
        </w:rPr>
        <w:t>D</w:t>
      </w:r>
      <w:r w:rsidRPr="00413833">
        <w:rPr>
          <w:rFonts w:asciiTheme="majorHAnsi" w:eastAsia="Arial Narrow" w:hAnsiTheme="majorHAnsi" w:cstheme="majorHAnsi"/>
          <w:lang w:val="ro-RO"/>
        </w:rPr>
        <w:t>irector</w:t>
      </w:r>
    </w:p>
    <w:p w:rsidR="008D079C" w:rsidRPr="00413833" w:rsidRDefault="00E82570" w:rsidP="005F2457">
      <w:pPr>
        <w:spacing w:line="276" w:lineRule="auto"/>
        <w:ind w:left="0" w:hanging="2"/>
        <w:jc w:val="right"/>
        <w:rPr>
          <w:rFonts w:asciiTheme="majorHAnsi" w:eastAsia="Arial Narrow" w:hAnsiTheme="majorHAnsi" w:cstheme="majorHAnsi"/>
          <w:lang w:val="ro-RO"/>
        </w:rPr>
      </w:pPr>
      <w:r w:rsidRPr="00413833">
        <w:rPr>
          <w:rFonts w:asciiTheme="majorHAnsi" w:eastAsia="Arial Narrow" w:hAnsiTheme="majorHAnsi" w:cstheme="majorHAnsi"/>
          <w:lang w:val="ro-RO"/>
        </w:rPr>
        <w:t>____________________________</w:t>
      </w:r>
      <w:r w:rsidRPr="00E82570">
        <w:rPr>
          <w:rFonts w:asciiTheme="majorHAnsi" w:eastAsia="Arial Narrow" w:hAnsiTheme="majorHAnsi" w:cstheme="majorHAnsi"/>
          <w:lang w:val="ro-RO"/>
        </w:rPr>
        <w:t xml:space="preserve"> </w:t>
      </w:r>
    </w:p>
    <w:sectPr w:rsidR="008D079C" w:rsidRPr="004138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710" w:right="1107" w:bottom="709" w:left="1350" w:header="340" w:footer="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BD" w:rsidRDefault="00A048BD">
      <w:pPr>
        <w:spacing w:line="240" w:lineRule="auto"/>
        <w:ind w:left="0" w:hanging="2"/>
      </w:pPr>
      <w:r>
        <w:separator/>
      </w:r>
    </w:p>
  </w:endnote>
  <w:endnote w:type="continuationSeparator" w:id="0">
    <w:p w:rsidR="00A048BD" w:rsidRDefault="00A048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D0" w:rsidRDefault="008853D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57" w:rsidRDefault="008853D0" w:rsidP="005F24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</w:rPr>
    </w:pP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Concursul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r w:rsidR="00E82570">
      <w:rPr>
        <w:rFonts w:ascii="Arial Narrow" w:eastAsia="Arial Narrow" w:hAnsi="Arial Narrow" w:cs="Arial Narrow"/>
        <w:color w:val="000000"/>
        <w:sz w:val="20"/>
        <w:szCs w:val="20"/>
      </w:rPr>
      <w:t>regional</w:t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r w:rsidR="004268D0">
      <w:rPr>
        <w:rFonts w:ascii="Arial Narrow" w:eastAsia="Arial Narrow" w:hAnsi="Arial Narrow" w:cs="Arial Narrow"/>
        <w:color w:val="000000"/>
        <w:sz w:val="20"/>
        <w:szCs w:val="20"/>
      </w:rPr>
      <w:t xml:space="preserve"> “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Vânătoarea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 de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lectură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în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biblioteci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”, </w:t>
    </w:r>
    <w:proofErr w:type="spellStart"/>
    <w:r>
      <w:rPr>
        <w:rFonts w:ascii="Arial Narrow" w:eastAsia="Arial Narrow" w:hAnsi="Arial Narrow" w:cs="Arial Narrow"/>
        <w:color w:val="000000"/>
        <w:sz w:val="20"/>
        <w:szCs w:val="20"/>
      </w:rPr>
      <w:t>ediția</w:t>
    </w:r>
    <w:proofErr w:type="spellEnd"/>
    <w:r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r w:rsidR="00E82570">
      <w:rPr>
        <w:rFonts w:ascii="Arial Narrow" w:eastAsia="Arial Narrow" w:hAnsi="Arial Narrow" w:cs="Arial Narrow"/>
        <w:color w:val="000000"/>
        <w:sz w:val="20"/>
        <w:szCs w:val="20"/>
      </w:rPr>
      <w:t>a I</w:t>
    </w:r>
    <w:r>
      <w:rPr>
        <w:rFonts w:ascii="Arial Narrow" w:eastAsia="Arial Narrow" w:hAnsi="Arial Narrow" w:cs="Arial Narrow"/>
        <w:color w:val="000000"/>
        <w:sz w:val="20"/>
        <w:szCs w:val="20"/>
      </w:rPr>
      <w:t>I</w:t>
    </w:r>
    <w:r w:rsidR="00E82570">
      <w:rPr>
        <w:rFonts w:ascii="Arial Narrow" w:eastAsia="Arial Narrow" w:hAnsi="Arial Narrow" w:cs="Arial Narrow"/>
        <w:color w:val="000000"/>
        <w:sz w:val="20"/>
        <w:szCs w:val="20"/>
      </w:rPr>
      <w:t>-a</w:t>
    </w:r>
    <w:r w:rsidR="004268D0">
      <w:rPr>
        <w:rFonts w:ascii="Arial Narrow" w:eastAsia="Arial Narrow" w:hAnsi="Arial Narrow" w:cs="Arial Narrow"/>
        <w:color w:val="000000"/>
        <w:sz w:val="20"/>
        <w:szCs w:val="20"/>
      </w:rPr>
      <w:t>, 202</w:t>
    </w:r>
    <w:r w:rsidR="00E82570">
      <w:rPr>
        <w:rFonts w:ascii="Arial Narrow" w:eastAsia="Arial Narrow" w:hAnsi="Arial Narrow" w:cs="Arial Narrow"/>
        <w:color w:val="000000"/>
        <w:sz w:val="20"/>
        <w:szCs w:val="20"/>
      </w:rPr>
      <w:t>2 - 2023</w:t>
    </w:r>
    <w:r w:rsidR="005F2457" w:rsidRPr="005F2457"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r w:rsidR="005F2457">
      <w:rPr>
        <w:rFonts w:ascii="Arial Narrow" w:eastAsia="Arial Narrow" w:hAnsi="Arial Narrow" w:cs="Arial Narrow"/>
        <w:color w:val="000000"/>
        <w:sz w:val="20"/>
        <w:szCs w:val="20"/>
      </w:rPr>
      <w:tab/>
    </w:r>
    <w:r w:rsidR="005F2457">
      <w:rPr>
        <w:rFonts w:ascii="Arial Narrow" w:eastAsia="Arial Narrow" w:hAnsi="Arial Narrow" w:cs="Arial Narrow"/>
        <w:color w:val="000000"/>
        <w:sz w:val="20"/>
        <w:szCs w:val="20"/>
      </w:rPr>
      <w:tab/>
    </w:r>
    <w:r w:rsidR="005F2457">
      <w:rPr>
        <w:rFonts w:ascii="Arial Narrow" w:eastAsia="Arial Narrow" w:hAnsi="Arial Narrow" w:cs="Arial Narrow"/>
        <w:color w:val="000000"/>
        <w:sz w:val="20"/>
        <w:szCs w:val="20"/>
      </w:rPr>
      <w:tab/>
    </w:r>
    <w:proofErr w:type="spellStart"/>
    <w:r w:rsidR="005F2457">
      <w:rPr>
        <w:rFonts w:ascii="Arial Narrow" w:eastAsia="Arial Narrow" w:hAnsi="Arial Narrow" w:cs="Arial Narrow"/>
        <w:color w:val="000000"/>
        <w:sz w:val="20"/>
        <w:szCs w:val="20"/>
      </w:rPr>
      <w:t>Pagina</w:t>
    </w:r>
    <w:proofErr w:type="spellEnd"/>
    <w:r w:rsidR="005F2457">
      <w:rPr>
        <w:rFonts w:ascii="Arial Narrow" w:eastAsia="Arial Narrow" w:hAnsi="Arial Narrow" w:cs="Arial Narrow"/>
        <w:color w:val="000000"/>
        <w:sz w:val="20"/>
        <w:szCs w:val="20"/>
      </w:rPr>
      <w:t xml:space="preserve"> </w:t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instrText>PAGE</w:instrText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60331B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1</w:t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  <w:r w:rsidR="005F2457">
      <w:rPr>
        <w:rFonts w:ascii="Arial Narrow" w:eastAsia="Arial Narrow" w:hAnsi="Arial Narrow" w:cs="Arial Narrow"/>
        <w:color w:val="000000"/>
        <w:sz w:val="20"/>
        <w:szCs w:val="20"/>
      </w:rPr>
      <w:t xml:space="preserve">  din </w:t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begin"/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instrText>NUMPAGES</w:instrText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separate"/>
    </w:r>
    <w:r w:rsidR="0060331B">
      <w:rPr>
        <w:rFonts w:ascii="Arial Narrow" w:eastAsia="Arial Narrow" w:hAnsi="Arial Narrow" w:cs="Arial Narrow"/>
        <w:b/>
        <w:noProof/>
        <w:color w:val="000000"/>
        <w:sz w:val="20"/>
        <w:szCs w:val="20"/>
      </w:rPr>
      <w:t>3</w:t>
    </w:r>
    <w:r w:rsidR="005F2457">
      <w:rPr>
        <w:rFonts w:ascii="Arial Narrow" w:eastAsia="Arial Narrow" w:hAnsi="Arial Narrow" w:cs="Arial Narrow"/>
        <w:b/>
        <w:color w:val="000000"/>
        <w:sz w:val="20"/>
        <w:szCs w:val="20"/>
      </w:rPr>
      <w:fldChar w:fldCharType="end"/>
    </w:r>
  </w:p>
  <w:p w:rsidR="008D079C" w:rsidRDefault="008D079C" w:rsidP="005F24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</w:p>
  <w:p w:rsidR="008D079C" w:rsidRDefault="008D07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D0" w:rsidRDefault="008853D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BD" w:rsidRDefault="00A048BD">
      <w:pPr>
        <w:spacing w:line="240" w:lineRule="auto"/>
        <w:ind w:left="0" w:hanging="2"/>
      </w:pPr>
      <w:r>
        <w:separator/>
      </w:r>
    </w:p>
  </w:footnote>
  <w:footnote w:type="continuationSeparator" w:id="0">
    <w:p w:rsidR="00A048BD" w:rsidRDefault="00A048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D0" w:rsidRDefault="008853D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D0" w:rsidRPr="0034011C" w:rsidRDefault="008853D0" w:rsidP="008853D0">
    <w:pPr>
      <w:pStyle w:val="Header"/>
      <w:pBdr>
        <w:bottom w:val="thickThinSmallGap" w:sz="24" w:space="1" w:color="622423"/>
      </w:pBdr>
      <w:ind w:left="0" w:hanging="2"/>
      <w:jc w:val="center"/>
      <w:rPr>
        <w:rFonts w:cs="Calibri"/>
        <w:b/>
        <w:sz w:val="24"/>
        <w:szCs w:val="24"/>
      </w:rPr>
    </w:pPr>
    <w:r>
      <w:rPr>
        <w:rFonts w:cs="Calibri"/>
        <w:noProof/>
        <w:sz w:val="24"/>
      </w:rPr>
      <w:drawing>
        <wp:anchor distT="0" distB="0" distL="114300" distR="114300" simplePos="0" relativeHeight="251660288" behindDoc="0" locked="0" layoutInCell="1" allowOverlap="1" wp14:anchorId="219DFFBF" wp14:editId="4569187B">
          <wp:simplePos x="0" y="0"/>
          <wp:positionH relativeFrom="column">
            <wp:posOffset>-85725</wp:posOffset>
          </wp:positionH>
          <wp:positionV relativeFrom="page">
            <wp:posOffset>447675</wp:posOffset>
          </wp:positionV>
          <wp:extent cx="609600" cy="569276"/>
          <wp:effectExtent l="0" t="0" r="0" b="254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9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53D0" w:rsidRPr="008853D0" w:rsidRDefault="008853D0" w:rsidP="008853D0">
    <w:pPr>
      <w:spacing w:before="120" w:line="240" w:lineRule="auto"/>
      <w:jc w:val="center"/>
      <w:rPr>
        <w:rFonts w:cs="Calibri"/>
        <w:color w:val="000080"/>
        <w:sz w:val="24"/>
        <w:szCs w:val="24"/>
      </w:rPr>
    </w:pPr>
    <w:r w:rsidRPr="008853D0">
      <w:rPr>
        <w:rFonts w:cs="Calibri"/>
        <w:noProof/>
        <w:sz w:val="6"/>
        <w:szCs w:val="8"/>
      </w:rPr>
      <w:drawing>
        <wp:anchor distT="0" distB="0" distL="114300" distR="114300" simplePos="0" relativeHeight="251659264" behindDoc="0" locked="0" layoutInCell="1" allowOverlap="1" wp14:anchorId="6BDCF535" wp14:editId="16B7D9E2">
          <wp:simplePos x="0" y="0"/>
          <wp:positionH relativeFrom="margin">
            <wp:align>right</wp:align>
          </wp:positionH>
          <wp:positionV relativeFrom="page">
            <wp:posOffset>476250</wp:posOffset>
          </wp:positionV>
          <wp:extent cx="583565" cy="540121"/>
          <wp:effectExtent l="0" t="0" r="6985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40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8853D0">
      <w:rPr>
        <w:rFonts w:cs="Calibri"/>
        <w:color w:val="000080"/>
        <w:sz w:val="24"/>
        <w:szCs w:val="24"/>
      </w:rPr>
      <w:t>MINISTERUL  EDUCAȚIEI</w:t>
    </w:r>
    <w:proofErr w:type="gramEnd"/>
  </w:p>
  <w:p w:rsidR="008853D0" w:rsidRPr="008853D0" w:rsidRDefault="008853D0" w:rsidP="008853D0">
    <w:pPr>
      <w:spacing w:before="120" w:line="240" w:lineRule="auto"/>
      <w:ind w:left="0" w:hanging="2"/>
      <w:jc w:val="center"/>
      <w:rPr>
        <w:rFonts w:cs="Calibri"/>
        <w:color w:val="000080"/>
        <w:sz w:val="24"/>
        <w:szCs w:val="24"/>
      </w:rPr>
    </w:pPr>
    <w:proofErr w:type="gramStart"/>
    <w:r w:rsidRPr="008853D0">
      <w:rPr>
        <w:rFonts w:cs="Calibri"/>
        <w:color w:val="000080"/>
        <w:sz w:val="24"/>
        <w:szCs w:val="24"/>
      </w:rPr>
      <w:t>CASA  CORPULUI</w:t>
    </w:r>
    <w:proofErr w:type="gramEnd"/>
    <w:r w:rsidRPr="008853D0">
      <w:rPr>
        <w:rFonts w:cs="Calibri"/>
        <w:color w:val="000080"/>
        <w:sz w:val="24"/>
        <w:szCs w:val="24"/>
      </w:rPr>
      <w:t xml:space="preserve">  DIDACTIC  A  MUNICIPIULUI  BUCUREȘTI</w:t>
    </w:r>
  </w:p>
  <w:p w:rsidR="008853D0" w:rsidRPr="008853D0" w:rsidRDefault="008853D0" w:rsidP="008853D0">
    <w:pPr>
      <w:pStyle w:val="Header"/>
      <w:pBdr>
        <w:bottom w:val="thickThinSmallGap" w:sz="24" w:space="1" w:color="622423"/>
      </w:pBdr>
      <w:jc w:val="center"/>
      <w:rPr>
        <w:rFonts w:ascii="Courier New" w:hAnsi="Courier New" w:cs="Courier New"/>
        <w:b/>
        <w:sz w:val="6"/>
        <w:szCs w:val="8"/>
      </w:rPr>
    </w:pPr>
  </w:p>
  <w:p w:rsidR="008853D0" w:rsidRDefault="008853D0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725"/>
      </w:tabs>
      <w:spacing w:line="240" w:lineRule="auto"/>
      <w:ind w:left="0" w:hanging="2"/>
      <w:jc w:val="center"/>
      <w:rPr>
        <w:color w:val="000000"/>
        <w:sz w:val="20"/>
      </w:rPr>
    </w:pPr>
    <w:r w:rsidRPr="00FC46EA">
      <w:rPr>
        <w:noProof/>
      </w:rPr>
      <w:drawing>
        <wp:anchor distT="0" distB="0" distL="114300" distR="114300" simplePos="0" relativeHeight="251662336" behindDoc="0" locked="0" layoutInCell="1" allowOverlap="1" wp14:anchorId="262E6EAC" wp14:editId="5E587F78">
          <wp:simplePos x="0" y="0"/>
          <wp:positionH relativeFrom="page">
            <wp:posOffset>3463925</wp:posOffset>
          </wp:positionH>
          <wp:positionV relativeFrom="paragraph">
            <wp:posOffset>45720</wp:posOffset>
          </wp:positionV>
          <wp:extent cx="633730" cy="598805"/>
          <wp:effectExtent l="0" t="0" r="0" b="0"/>
          <wp:wrapThrough wrapText="bothSides">
            <wp:wrapPolygon edited="0">
              <wp:start x="0" y="0"/>
              <wp:lineTo x="0" y="20615"/>
              <wp:lineTo x="20778" y="20615"/>
              <wp:lineTo x="20778" y="0"/>
              <wp:lineTo x="0" y="0"/>
            </wp:wrapPolygon>
          </wp:wrapThrough>
          <wp:docPr id="4" name="Picture 4" descr="C:\Users\Laura_R\Downloads\Vânătoarea de lectură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a_R\Downloads\Vânătoarea de lectură (1)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7" t="27548" r="26527" b="29533"/>
                  <a:stretch/>
                </pic:blipFill>
                <pic:spPr bwMode="auto">
                  <a:xfrm>
                    <a:off x="0" y="0"/>
                    <a:ext cx="63373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53D0" w:rsidRDefault="008853D0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725"/>
      </w:tabs>
      <w:spacing w:line="240" w:lineRule="auto"/>
      <w:ind w:left="0" w:hanging="2"/>
      <w:jc w:val="center"/>
      <w:rPr>
        <w:color w:val="000000"/>
        <w:sz w:val="20"/>
      </w:rPr>
    </w:pPr>
  </w:p>
  <w:p w:rsidR="008853D0" w:rsidRDefault="008853D0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725"/>
      </w:tabs>
      <w:spacing w:line="240" w:lineRule="auto"/>
      <w:ind w:left="0" w:hanging="2"/>
      <w:jc w:val="center"/>
      <w:rPr>
        <w:color w:val="000000"/>
        <w:sz w:val="20"/>
      </w:rPr>
    </w:pPr>
  </w:p>
  <w:p w:rsidR="008853D0" w:rsidRDefault="008853D0" w:rsidP="008853D0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725"/>
      </w:tabs>
      <w:spacing w:line="240" w:lineRule="auto"/>
      <w:ind w:leftChars="0" w:left="0" w:firstLineChars="0" w:firstLine="0"/>
      <w:rPr>
        <w:color w:val="000000"/>
        <w:sz w:val="20"/>
      </w:rPr>
    </w:pPr>
  </w:p>
  <w:p w:rsidR="008D079C" w:rsidRPr="008853D0" w:rsidRDefault="008D079C">
    <w:pPr>
      <w:pBdr>
        <w:top w:val="nil"/>
        <w:left w:val="nil"/>
        <w:bottom w:val="nil"/>
        <w:right w:val="nil"/>
        <w:between w:val="nil"/>
      </w:pBdr>
      <w:tabs>
        <w:tab w:val="left" w:pos="2685"/>
        <w:tab w:val="center" w:pos="4725"/>
      </w:tabs>
      <w:spacing w:line="240" w:lineRule="auto"/>
      <w:ind w:left="0" w:hanging="2"/>
      <w:jc w:val="center"/>
      <w:rPr>
        <w:color w:val="0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D0" w:rsidRDefault="008853D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AC8"/>
    <w:multiLevelType w:val="multilevel"/>
    <w:tmpl w:val="F1C6E154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8D00692"/>
    <w:multiLevelType w:val="hybridMultilevel"/>
    <w:tmpl w:val="596045B2"/>
    <w:lvl w:ilvl="0" w:tplc="1D6C3F26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A5B3D65"/>
    <w:multiLevelType w:val="multilevel"/>
    <w:tmpl w:val="38AA3540"/>
    <w:lvl w:ilvl="0">
      <w:start w:val="2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7C355A"/>
    <w:multiLevelType w:val="hybridMultilevel"/>
    <w:tmpl w:val="F4065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D0DF0"/>
    <w:multiLevelType w:val="multilevel"/>
    <w:tmpl w:val="A468AF72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E895098"/>
    <w:multiLevelType w:val="hybridMultilevel"/>
    <w:tmpl w:val="3516F078"/>
    <w:lvl w:ilvl="0" w:tplc="1D6C3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8D0D3A"/>
    <w:multiLevelType w:val="hybridMultilevel"/>
    <w:tmpl w:val="25A8FED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4B41459"/>
    <w:multiLevelType w:val="multilevel"/>
    <w:tmpl w:val="7834EF26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A50533A"/>
    <w:multiLevelType w:val="multilevel"/>
    <w:tmpl w:val="20BC509C"/>
    <w:lvl w:ilvl="0">
      <w:start w:val="1"/>
      <w:numFmt w:val="decimal"/>
      <w:lvlText w:val="%1."/>
      <w:lvlJc w:val="left"/>
      <w:pPr>
        <w:ind w:left="502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2B699F"/>
    <w:multiLevelType w:val="hybridMultilevel"/>
    <w:tmpl w:val="954AB772"/>
    <w:lvl w:ilvl="0" w:tplc="1D6C3F2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4FB0F3D"/>
    <w:multiLevelType w:val="multilevel"/>
    <w:tmpl w:val="A7B2C9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B745A7F"/>
    <w:multiLevelType w:val="multilevel"/>
    <w:tmpl w:val="E152A0DE"/>
    <w:lvl w:ilvl="0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9C"/>
    <w:rsid w:val="0001588F"/>
    <w:rsid w:val="00096319"/>
    <w:rsid w:val="00097AB3"/>
    <w:rsid w:val="000A0D2F"/>
    <w:rsid w:val="000E6360"/>
    <w:rsid w:val="001177EC"/>
    <w:rsid w:val="00266645"/>
    <w:rsid w:val="002829B9"/>
    <w:rsid w:val="002953E0"/>
    <w:rsid w:val="002D7448"/>
    <w:rsid w:val="00312B7D"/>
    <w:rsid w:val="00381488"/>
    <w:rsid w:val="003E01AA"/>
    <w:rsid w:val="00403043"/>
    <w:rsid w:val="00413833"/>
    <w:rsid w:val="004268D0"/>
    <w:rsid w:val="0048103F"/>
    <w:rsid w:val="00543D9D"/>
    <w:rsid w:val="00583148"/>
    <w:rsid w:val="005E7B42"/>
    <w:rsid w:val="005F2457"/>
    <w:rsid w:val="0060331B"/>
    <w:rsid w:val="00655BE7"/>
    <w:rsid w:val="006A2398"/>
    <w:rsid w:val="00776FA5"/>
    <w:rsid w:val="007811B6"/>
    <w:rsid w:val="007B3604"/>
    <w:rsid w:val="008253AD"/>
    <w:rsid w:val="008853D0"/>
    <w:rsid w:val="00891329"/>
    <w:rsid w:val="008D079C"/>
    <w:rsid w:val="008E0CFA"/>
    <w:rsid w:val="008E31D2"/>
    <w:rsid w:val="00922BB0"/>
    <w:rsid w:val="009969E4"/>
    <w:rsid w:val="00A048BD"/>
    <w:rsid w:val="00A15F6C"/>
    <w:rsid w:val="00B71303"/>
    <w:rsid w:val="00BA140B"/>
    <w:rsid w:val="00C66414"/>
    <w:rsid w:val="00C74682"/>
    <w:rsid w:val="00D06693"/>
    <w:rsid w:val="00D216F5"/>
    <w:rsid w:val="00D23CAA"/>
    <w:rsid w:val="00DC0DCC"/>
    <w:rsid w:val="00E479D1"/>
    <w:rsid w:val="00E66DBD"/>
    <w:rsid w:val="00E82570"/>
    <w:rsid w:val="00EB5F3A"/>
    <w:rsid w:val="00F33C58"/>
    <w:rsid w:val="00F36598"/>
    <w:rsid w:val="00F40658"/>
    <w:rsid w:val="00F43F88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730D3"/>
  <w15:docId w15:val="{6697C773-C1D3-41D3-A2D0-96872F99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pPr>
      <w:spacing w:before="100" w:beforeAutospacing="1" w:after="100" w:afterAutospacing="1"/>
    </w:pPr>
    <w:rPr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pPr>
      <w:spacing w:before="100" w:beforeAutospacing="1" w:after="100" w:afterAutospacing="1"/>
      <w:outlineLvl w:val="2"/>
    </w:pPr>
    <w:rPr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hAnsi="Times New Roman" w:cs="Times New Roman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hAnsi="Times New Roman" w:cs="Times New Roman"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ro-RO"/>
    </w:rPr>
  </w:style>
  <w:style w:type="paragraph" w:styleId="Header">
    <w:name w:val="header"/>
    <w:basedOn w:val="Normal"/>
    <w:uiPriority w:val="99"/>
    <w:qFormat/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yle2">
    <w:name w:val="style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">
    <w:name w:val="Titlu"/>
    <w:basedOn w:val="Normal"/>
    <w:pPr>
      <w:suppressAutoHyphens w:val="0"/>
      <w:spacing w:before="245" w:after="29"/>
      <w:jc w:val="center"/>
    </w:pPr>
    <w:rPr>
      <w:rFonts w:ascii="Nimbus Roman No9 L" w:hAnsi="Nimbus Roman No9 L" w:cs="Arial"/>
      <w:b/>
      <w:bCs/>
      <w:kern w:val="1"/>
      <w:sz w:val="32"/>
      <w:szCs w:val="32"/>
      <w:lang w:val="ro-RO" w:eastAsia="zh-CN"/>
    </w:rPr>
  </w:style>
  <w:style w:type="paragraph" w:styleId="BodyText">
    <w:name w:val="Body Text"/>
    <w:basedOn w:val="Normal"/>
    <w:pPr>
      <w:suppressAutoHyphens w:val="0"/>
      <w:spacing w:after="120" w:line="288" w:lineRule="auto"/>
      <w:jc w:val="both"/>
    </w:pPr>
    <w:rPr>
      <w:rFonts w:ascii="Nimbus Roman No9 L" w:hAnsi="Nimbus Roman No9 L" w:cs="Nimbus Roman No9 L"/>
      <w:b/>
      <w:bCs/>
      <w:kern w:val="1"/>
      <w:sz w:val="24"/>
      <w:szCs w:val="24"/>
      <w:lang w:val="ro-RO" w:eastAsia="zh-CN"/>
    </w:rPr>
  </w:style>
  <w:style w:type="character" w:customStyle="1" w:styleId="BodyTextChar">
    <w:name w:val="Body Text Char"/>
    <w:rPr>
      <w:rFonts w:ascii="Nimbus Roman No9 L" w:eastAsia="Times New Roman" w:hAnsi="Nimbus Roman No9 L" w:cs="Nimbus Roman No9 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val="ro-RO" w:eastAsia="zh-CN"/>
    </w:rPr>
  </w:style>
  <w:style w:type="character" w:customStyle="1" w:styleId="def">
    <w:name w:val="def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rudeanu@ccdbucuresti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lena.huiu@ccdbucurest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isj@yahoo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4MYN6Ac0GufqlWr+avyMVyvkuA==">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Windows User</cp:lastModifiedBy>
  <cp:revision>22</cp:revision>
  <dcterms:created xsi:type="dcterms:W3CDTF">2022-12-07T11:32:00Z</dcterms:created>
  <dcterms:modified xsi:type="dcterms:W3CDTF">2022-12-12T08:57:00Z</dcterms:modified>
</cp:coreProperties>
</file>