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258" w:rsidRDefault="002718C9">
      <w:pPr>
        <w:spacing w:after="0" w:line="360" w:lineRule="auto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</w:rPr>
        <w:t>Nr. _______/POCU_146587/CCD_IF/________</w:t>
      </w:r>
    </w:p>
    <w:p w:rsidR="008A4258" w:rsidRDefault="008A42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258" w:rsidRDefault="002718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CERERE DE ÎNSCRIERE </w:t>
      </w:r>
    </w:p>
    <w:p w:rsidR="008A4258" w:rsidRDefault="002718C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continuă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4258" w:rsidRDefault="002718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PROF IV – Coaching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procesul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predare-învățare-evaluare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context blended-learning</w:t>
      </w:r>
    </w:p>
    <w:p w:rsidR="008A4258" w:rsidRDefault="002718C9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acreditat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prin</w:t>
      </w:r>
      <w:proofErr w:type="spellEnd"/>
      <w:r>
        <w:rPr>
          <w:rFonts w:ascii="Times New Roman" w:eastAsia="Times New Roman" w:hAnsi="Times New Roman" w:cs="Times New Roman"/>
        </w:rPr>
        <w:t xml:space="preserve"> OME nr. 4740/19.08.2022 – 16 </w:t>
      </w:r>
      <w:proofErr w:type="spellStart"/>
      <w:r>
        <w:rPr>
          <w:rFonts w:ascii="Times New Roman" w:eastAsia="Times New Roman" w:hAnsi="Times New Roman" w:cs="Times New Roman"/>
        </w:rPr>
        <w:t>credite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profesionale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transferabile</w:t>
      </w:r>
      <w:proofErr w:type="spellEnd"/>
      <w:r>
        <w:rPr>
          <w:rFonts w:ascii="Times New Roman" w:eastAsia="Times New Roman" w:hAnsi="Times New Roman" w:cs="Times New Roman"/>
        </w:rPr>
        <w:t xml:space="preserve"> 64 ore (</w:t>
      </w:r>
      <w:proofErr w:type="spellStart"/>
      <w:r>
        <w:rPr>
          <w:rFonts w:ascii="Times New Roman" w:eastAsia="Times New Roman" w:hAnsi="Times New Roman" w:cs="Times New Roman"/>
        </w:rPr>
        <w:t>componenta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sincron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- </w:t>
      </w:r>
      <w:r>
        <w:rPr>
          <w:rFonts w:ascii="Times New Roman" w:eastAsia="Times New Roman" w:hAnsi="Times New Roman" w:cs="Times New Roman"/>
        </w:rPr>
        <w:t xml:space="preserve">33 ore </w:t>
      </w:r>
      <w:proofErr w:type="spellStart"/>
      <w:r>
        <w:rPr>
          <w:rFonts w:ascii="Times New Roman" w:eastAsia="Times New Roman" w:hAnsi="Times New Roman" w:cs="Times New Roman"/>
        </w:rPr>
        <w:t>și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componenta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asincron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- </w:t>
      </w:r>
      <w:r>
        <w:rPr>
          <w:rFonts w:ascii="Times New Roman" w:eastAsia="Times New Roman" w:hAnsi="Times New Roman" w:cs="Times New Roman"/>
        </w:rPr>
        <w:t>31 ore)</w:t>
      </w:r>
    </w:p>
    <w:p w:rsidR="008A4258" w:rsidRDefault="002718C9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implementat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în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cadrul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proiectului</w:t>
      </w:r>
      <w:proofErr w:type="spellEnd"/>
      <w:r>
        <w:rPr>
          <w:rFonts w:ascii="Times New Roman" w:eastAsia="Times New Roman" w:hAnsi="Times New Roman" w:cs="Times New Roman"/>
        </w:rPr>
        <w:t xml:space="preserve"> POCU/904/6/25, cod SMIS 146587 - </w:t>
      </w:r>
      <w:proofErr w:type="spellStart"/>
      <w:r>
        <w:rPr>
          <w:rFonts w:ascii="Times New Roman" w:eastAsia="Times New Roman" w:hAnsi="Times New Roman" w:cs="Times New Roman"/>
          <w:i/>
        </w:rPr>
        <w:t>Profesionalizarea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carierei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</w:rPr>
        <w:t>didactice</w:t>
      </w:r>
      <w:proofErr w:type="spellEnd"/>
      <w:r>
        <w:rPr>
          <w:rFonts w:ascii="Times New Roman" w:eastAsia="Times New Roman" w:hAnsi="Times New Roman" w:cs="Times New Roman"/>
          <w:i/>
        </w:rPr>
        <w:t>-PRO</w:t>
      </w:r>
      <w:r>
        <w:rPr>
          <w:rFonts w:ascii="Times New Roman" w:eastAsia="Times New Roman" w:hAnsi="Times New Roman" w:cs="Times New Roman"/>
          <w:i/>
        </w:rPr>
        <w:t xml:space="preserve">F </w:t>
      </w:r>
    </w:p>
    <w:p w:rsidR="008A4258" w:rsidRDefault="002718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Furnizor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 - </w:t>
      </w:r>
      <w:proofErr w:type="spellStart"/>
      <w:r>
        <w:rPr>
          <w:rFonts w:ascii="Times New Roman" w:eastAsia="Times New Roman" w:hAnsi="Times New Roman" w:cs="Times New Roman"/>
          <w:b/>
        </w:rPr>
        <w:t>Partener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– P12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Casa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Corpului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Didactic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Ilfov</w:t>
      </w:r>
      <w:proofErr w:type="spellEnd"/>
    </w:p>
    <w:p w:rsidR="008A4258" w:rsidRDefault="008A4258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8A4258" w:rsidRDefault="00271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Subsemnatul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subsemnata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inițiala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tatălui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prenume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:rsidR="008A4258" w:rsidRDefault="008A4258">
      <w:pPr>
        <w:pBdr>
          <w:bottom w:val="single" w:sz="12" w:space="1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8A4258" w:rsidRDefault="008A4258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8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50"/>
        <w:gridCol w:w="578"/>
        <w:gridCol w:w="578"/>
        <w:gridCol w:w="578"/>
        <w:gridCol w:w="578"/>
        <w:gridCol w:w="578"/>
        <w:gridCol w:w="579"/>
        <w:gridCol w:w="579"/>
        <w:gridCol w:w="579"/>
        <w:gridCol w:w="579"/>
        <w:gridCol w:w="579"/>
        <w:gridCol w:w="580"/>
        <w:gridCol w:w="580"/>
        <w:gridCol w:w="580"/>
      </w:tblGrid>
      <w:tr w:rsidR="008A4258">
        <w:trPr>
          <w:trHeight w:val="179"/>
        </w:trPr>
        <w:tc>
          <w:tcPr>
            <w:tcW w:w="115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A4258" w:rsidRDefault="002718C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CNP:</w:t>
            </w:r>
          </w:p>
        </w:tc>
        <w:tc>
          <w:tcPr>
            <w:tcW w:w="578" w:type="dxa"/>
            <w:tcBorders>
              <w:left w:val="single" w:sz="4" w:space="0" w:color="000000"/>
            </w:tcBorders>
          </w:tcPr>
          <w:p w:rsidR="008A4258" w:rsidRDefault="008A4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8" w:type="dxa"/>
          </w:tcPr>
          <w:p w:rsidR="008A4258" w:rsidRDefault="008A4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8" w:type="dxa"/>
          </w:tcPr>
          <w:p w:rsidR="008A4258" w:rsidRDefault="008A4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8" w:type="dxa"/>
          </w:tcPr>
          <w:p w:rsidR="008A4258" w:rsidRDefault="008A4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8" w:type="dxa"/>
          </w:tcPr>
          <w:p w:rsidR="008A4258" w:rsidRDefault="008A4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8A4258" w:rsidRDefault="008A4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8A4258" w:rsidRDefault="008A4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8A4258" w:rsidRDefault="008A4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8A4258" w:rsidRDefault="008A4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9" w:type="dxa"/>
          </w:tcPr>
          <w:p w:rsidR="008A4258" w:rsidRDefault="008A4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0" w:type="dxa"/>
          </w:tcPr>
          <w:p w:rsidR="008A4258" w:rsidRDefault="008A4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0" w:type="dxa"/>
          </w:tcPr>
          <w:p w:rsidR="008A4258" w:rsidRDefault="008A4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0" w:type="dxa"/>
          </w:tcPr>
          <w:p w:rsidR="008A4258" w:rsidRDefault="008A425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8A4258" w:rsidRDefault="008A4258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8A4258" w:rsidRDefault="008A4258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8A4258" w:rsidRDefault="00271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Telefon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______________________</w:t>
      </w:r>
    </w:p>
    <w:p w:rsidR="008A4258" w:rsidRDefault="00271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E-mail: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</w:p>
    <w:p w:rsidR="008A4258" w:rsidRDefault="008A42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258" w:rsidRDefault="002718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Unitatea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instituția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învățământ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preuniversitar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didactic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desfășoară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activita</w:t>
      </w:r>
      <w:r w:rsidR="00134305">
        <w:rPr>
          <w:rFonts w:ascii="Times New Roman" w:eastAsia="Times New Roman" w:hAnsi="Times New Roman" w:cs="Times New Roman"/>
          <w:sz w:val="24"/>
          <w:szCs w:val="24"/>
        </w:rPr>
        <w:t>te</w:t>
      </w:r>
      <w:proofErr w:type="spellEnd"/>
      <w:r w:rsidR="00134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4305">
        <w:rPr>
          <w:rFonts w:ascii="Times New Roman" w:eastAsia="Times New Roman" w:hAnsi="Times New Roman" w:cs="Times New Roman"/>
          <w:sz w:val="24"/>
          <w:szCs w:val="24"/>
        </w:rPr>
        <w:t>didactică</w:t>
      </w:r>
      <w:proofErr w:type="spellEnd"/>
      <w:r w:rsidR="00134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4305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134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4305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="00134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4305">
        <w:rPr>
          <w:rFonts w:ascii="Times New Roman" w:eastAsia="Times New Roman" w:hAnsi="Times New Roman" w:cs="Times New Roman"/>
          <w:sz w:val="24"/>
          <w:szCs w:val="24"/>
        </w:rPr>
        <w:t>școlar</w:t>
      </w:r>
      <w:proofErr w:type="spellEnd"/>
      <w:r w:rsidR="00134305">
        <w:rPr>
          <w:rFonts w:ascii="Times New Roman" w:eastAsia="Times New Roman" w:hAnsi="Times New Roman" w:cs="Times New Roman"/>
          <w:sz w:val="24"/>
          <w:szCs w:val="24"/>
        </w:rPr>
        <w:t xml:space="preserve"> 2023-2024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(se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menționează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singură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unitate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învățământ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situația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cadrul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didactic are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încadrare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două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mai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multe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unită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ți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învățământ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A4258" w:rsidRDefault="008A4258">
      <w:pPr>
        <w:pBdr>
          <w:bottom w:val="single" w:sz="12" w:space="1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A4258" w:rsidRDefault="008A42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4258" w:rsidRDefault="002718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Localitatea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Judeţ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/Sector: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8A4258" w:rsidRDefault="008A4258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8A4258" w:rsidRDefault="002718C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Mediul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îmi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desfășor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activitatea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didactică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☐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Urban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☐ Rural</w:t>
      </w:r>
      <w:r>
        <w:rPr>
          <w:rFonts w:ascii="Times New Roman" w:eastAsia="Times New Roman" w:hAnsi="Times New Roman" w:cs="Times New Roman"/>
        </w:rPr>
        <w:t xml:space="preserve"> </w:t>
      </w:r>
    </w:p>
    <w:p w:rsidR="008A4258" w:rsidRDefault="008A42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258" w:rsidRDefault="00271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Funcţia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didactică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4258" w:rsidRDefault="008A42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258" w:rsidRDefault="002718C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Specializarea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(conform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documentelor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studii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:rsidR="008A4258" w:rsidRDefault="008A4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A4258" w:rsidRDefault="008A42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258" w:rsidRDefault="00271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Disciplina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disciplinele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predate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(se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completează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numai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nivel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gimnazial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liceal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conform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încadrării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anul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școlar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202</w:t>
      </w:r>
      <w:r w:rsidR="00134305">
        <w:rPr>
          <w:rFonts w:ascii="Times New Roman" w:eastAsia="Times New Roman" w:hAnsi="Times New Roman" w:cs="Times New Roman"/>
          <w:i/>
          <w:sz w:val="24"/>
          <w:szCs w:val="24"/>
        </w:rPr>
        <w:t>3-2024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4258" w:rsidRDefault="008A425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4258" w:rsidRDefault="002718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Statut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profesional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☐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Titular             ☐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Suplinitor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4258" w:rsidRDefault="008A4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4258" w:rsidRDefault="00271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-mi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aprobați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înscrierea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calitate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formabil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formare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continuă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PROF IV – Coaching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procesul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predare-învățare-evaluare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context blended-learning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durata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64 ore 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componenta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sincron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- 33 de ore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componenta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asincron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- 31 de ore),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acreditat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OME nr.  4740/19.08.2022 cu 16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credite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profesionale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transferabile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cadrul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proiectului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POCU/904/6/25, cod SMIS 146587 -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Profesionalizarea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carierei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didactice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-PROF,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având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furnizor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Corpului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Didactic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Ilfov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partener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P12.</w:t>
      </w:r>
    </w:p>
    <w:p w:rsidR="008A4258" w:rsidRDefault="008A4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4258" w:rsidRDefault="00271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Prezentei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cereri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anexez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următoarele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8A4258" w:rsidRDefault="008A4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4258" w:rsidRDefault="002718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Declarație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proprie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răspundere</w:t>
      </w:r>
      <w:proofErr w:type="spellEnd"/>
    </w:p>
    <w:p w:rsidR="008A4258" w:rsidRDefault="00271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Formularul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înregistrare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individuală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participanților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</w:t>
      </w:r>
      <w:r>
        <w:rPr>
          <w:rFonts w:ascii="Times New Roman" w:eastAsia="Times New Roman" w:hAnsi="Times New Roman" w:cs="Times New Roman"/>
          <w:sz w:val="24"/>
          <w:szCs w:val="24"/>
        </w:rPr>
        <w:t>țiun</w:t>
      </w:r>
      <w:r w:rsidR="00134305">
        <w:rPr>
          <w:rFonts w:ascii="Times New Roman" w:eastAsia="Times New Roman" w:hAnsi="Times New Roman" w:cs="Times New Roman"/>
          <w:sz w:val="24"/>
          <w:szCs w:val="24"/>
        </w:rPr>
        <w:t>ile</w:t>
      </w:r>
      <w:proofErr w:type="spellEnd"/>
      <w:r w:rsidR="00134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4305">
        <w:rPr>
          <w:rFonts w:ascii="Times New Roman" w:eastAsia="Times New Roman" w:hAnsi="Times New Roman" w:cs="Times New Roman"/>
          <w:sz w:val="24"/>
          <w:szCs w:val="24"/>
        </w:rPr>
        <w:t>finanțate</w:t>
      </w:r>
      <w:proofErr w:type="spellEnd"/>
      <w:r w:rsidR="001343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34305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="00134305">
        <w:rPr>
          <w:rFonts w:ascii="Times New Roman" w:eastAsia="Times New Roman" w:hAnsi="Times New Roman" w:cs="Times New Roman"/>
          <w:sz w:val="24"/>
          <w:szCs w:val="24"/>
        </w:rPr>
        <w:t xml:space="preserve"> POCU 2014-</w:t>
      </w:r>
      <w:r>
        <w:rPr>
          <w:rFonts w:ascii="Times New Roman" w:eastAsia="Times New Roman" w:hAnsi="Times New Roman" w:cs="Times New Roman"/>
          <w:sz w:val="24"/>
          <w:szCs w:val="24"/>
        </w:rPr>
        <w:t>2020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formular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înregistrare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țintă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8A4258" w:rsidRDefault="002718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Adeverință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eliberată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învățământ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conform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tipizatului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4258" w:rsidRDefault="002718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Anexa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4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A4258" w:rsidRDefault="002718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carte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identitate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format A4;</w:t>
      </w:r>
    </w:p>
    <w:p w:rsidR="008A4258" w:rsidRDefault="002718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certificat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naștere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format A4;</w:t>
      </w:r>
    </w:p>
    <w:p w:rsidR="008A4258" w:rsidRDefault="002718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justificative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schimbare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numelui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format A4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dacă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cazul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A4258" w:rsidRDefault="002718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documente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copie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format A4 (diploma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licență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după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ultima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diplomă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absolvite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A4258" w:rsidRDefault="002718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extras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REVISAL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Registrul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evidență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salariaților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8A4258" w:rsidRDefault="008A4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4258" w:rsidRDefault="008A42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4258" w:rsidRDefault="002718C9">
      <w:pPr>
        <w:spacing w:after="0" w:line="360" w:lineRule="auto"/>
        <w:jc w:val="both"/>
        <w:rPr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Data:  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Semnătura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 __________________</w:t>
      </w:r>
    </w:p>
    <w:sectPr w:rsidR="008A4258" w:rsidSect="008A4258">
      <w:headerReference w:type="default" r:id="rId8"/>
      <w:footerReference w:type="default" r:id="rId9"/>
      <w:pgSz w:w="11906" w:h="16838"/>
      <w:pgMar w:top="1021" w:right="567" w:bottom="907" w:left="1134" w:header="68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8C9" w:rsidRDefault="002718C9" w:rsidP="008A4258">
      <w:pPr>
        <w:spacing w:after="0" w:line="240" w:lineRule="auto"/>
      </w:pPr>
      <w:r>
        <w:separator/>
      </w:r>
    </w:p>
  </w:endnote>
  <w:endnote w:type="continuationSeparator" w:id="0">
    <w:p w:rsidR="002718C9" w:rsidRDefault="002718C9" w:rsidP="008A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58" w:rsidRDefault="008A425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b/>
        <w:sz w:val="16"/>
        <w:szCs w:val="16"/>
      </w:rPr>
    </w:pPr>
  </w:p>
  <w:tbl>
    <w:tblPr>
      <w:tblStyle w:val="a0"/>
      <w:tblW w:w="9037" w:type="dxa"/>
      <w:tblLayout w:type="fixed"/>
      <w:tblLook w:val="0400"/>
    </w:tblPr>
    <w:tblGrid>
      <w:gridCol w:w="1596"/>
      <w:gridCol w:w="7441"/>
    </w:tblGrid>
    <w:tr w:rsidR="008A4258">
      <w:trPr>
        <w:trHeight w:val="1423"/>
      </w:trPr>
      <w:tc>
        <w:tcPr>
          <w:tcW w:w="1596" w:type="dxa"/>
          <w:shd w:val="clear" w:color="auto" w:fill="auto"/>
        </w:tcPr>
        <w:p w:rsidR="008A4258" w:rsidRDefault="002718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868680" cy="868680"/>
                <wp:effectExtent l="0" t="0" r="0" b="0"/>
                <wp:docPr id="44" name="image3.jpg" descr="C:\Users\anca.petrache\AppData\Local\Microsoft\Windows\INetCache\Content.Outlook\2WHVTMVZ\IMG-20210603-WA0009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C:\Users\anca.petrache\AppData\Local\Microsoft\Windows\INetCache\Content.Outlook\2WHVTMVZ\IMG-20210603-WA0009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0" cy="8686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1" w:type="dxa"/>
          <w:shd w:val="clear" w:color="auto" w:fill="auto"/>
        </w:tcPr>
        <w:p w:rsidR="008A4258" w:rsidRDefault="008A425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</w:pPr>
        </w:p>
        <w:p w:rsidR="008A4258" w:rsidRDefault="002718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proofErr w:type="spellStart"/>
          <w: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Profesionalizarea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carierei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>didactice</w:t>
          </w:r>
          <w:proofErr w:type="spellEnd"/>
          <w: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  <w:t xml:space="preserve"> - PROF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– ID 146587</w:t>
          </w:r>
        </w:p>
        <w:p w:rsidR="008A4258" w:rsidRDefault="002718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</w:rPr>
          </w:pP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Proiect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cofinanțat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 din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Fondul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Social European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prin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Programul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Operațional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Capital </w:t>
          </w:r>
          <w:proofErr w:type="spellStart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Uman</w:t>
          </w:r>
          <w:proofErr w:type="spellEnd"/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 xml:space="preserve"> 2014-2020</w:t>
          </w:r>
        </w:p>
      </w:tc>
    </w:tr>
  </w:tbl>
  <w:p w:rsidR="008A4258" w:rsidRDefault="008A42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2718C9">
      <w:rPr>
        <w:color w:val="000000"/>
      </w:rPr>
      <w:instrText>PAGE</w:instrText>
    </w:r>
    <w:r w:rsidR="00134305">
      <w:rPr>
        <w:color w:val="000000"/>
      </w:rPr>
      <w:fldChar w:fldCharType="separate"/>
    </w:r>
    <w:r w:rsidR="00134305">
      <w:rPr>
        <w:noProof/>
        <w:color w:val="000000"/>
      </w:rPr>
      <w:t>1</w:t>
    </w:r>
    <w:r>
      <w:rPr>
        <w:color w:val="000000"/>
      </w:rPr>
      <w:fldChar w:fldCharType="end"/>
    </w:r>
  </w:p>
  <w:p w:rsidR="008A4258" w:rsidRDefault="002718C9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16"/>
        <w:szCs w:val="16"/>
      </w:rPr>
    </w:pPr>
    <w:proofErr w:type="spellStart"/>
    <w:r>
      <w:rPr>
        <w:rFonts w:ascii="Times New Roman" w:eastAsia="Times New Roman" w:hAnsi="Times New Roman" w:cs="Times New Roman"/>
        <w:b/>
        <w:i/>
        <w:sz w:val="16"/>
        <w:szCs w:val="16"/>
      </w:rPr>
      <w:t>Cerere</w:t>
    </w:r>
    <w:proofErr w:type="spellEnd"/>
    <w:r>
      <w:rPr>
        <w:rFonts w:ascii="Times New Roman" w:eastAsia="Times New Roman" w:hAnsi="Times New Roman" w:cs="Times New Roman"/>
        <w:b/>
        <w:i/>
        <w:sz w:val="16"/>
        <w:szCs w:val="16"/>
      </w:rPr>
      <w:t xml:space="preserve"> de </w:t>
    </w:r>
    <w:proofErr w:type="spellStart"/>
    <w:r>
      <w:rPr>
        <w:rFonts w:ascii="Times New Roman" w:eastAsia="Times New Roman" w:hAnsi="Times New Roman" w:cs="Times New Roman"/>
        <w:b/>
        <w:i/>
        <w:sz w:val="16"/>
        <w:szCs w:val="16"/>
      </w:rPr>
      <w:t>înscriere</w:t>
    </w:r>
    <w:proofErr w:type="spellEnd"/>
  </w:p>
  <w:p w:rsidR="008A4258" w:rsidRDefault="002718C9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proofErr w:type="spellStart"/>
    <w:proofErr w:type="gramStart"/>
    <w:r>
      <w:rPr>
        <w:rFonts w:ascii="Times New Roman" w:eastAsia="Times New Roman" w:hAnsi="Times New Roman" w:cs="Times New Roman"/>
        <w:b/>
        <w:sz w:val="16"/>
        <w:szCs w:val="16"/>
      </w:rPr>
      <w:t>pentru</w:t>
    </w:r>
    <w:proofErr w:type="spellEnd"/>
    <w:proofErr w:type="gramEnd"/>
    <w:r>
      <w:rPr>
        <w:rFonts w:ascii="Times New Roman" w:eastAsia="Times New Roman" w:hAnsi="Times New Roman" w:cs="Times New Roman"/>
        <w:b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sz w:val="16"/>
        <w:szCs w:val="16"/>
      </w:rPr>
      <w:t>programul</w:t>
    </w:r>
    <w:proofErr w:type="spellEnd"/>
    <w:r>
      <w:rPr>
        <w:rFonts w:ascii="Times New Roman" w:eastAsia="Times New Roman" w:hAnsi="Times New Roman" w:cs="Times New Roman"/>
        <w:b/>
        <w:sz w:val="16"/>
        <w:szCs w:val="16"/>
      </w:rPr>
      <w:t xml:space="preserve"> de </w:t>
    </w:r>
    <w:proofErr w:type="spellStart"/>
    <w:r>
      <w:rPr>
        <w:rFonts w:ascii="Times New Roman" w:eastAsia="Times New Roman" w:hAnsi="Times New Roman" w:cs="Times New Roman"/>
        <w:b/>
        <w:sz w:val="16"/>
        <w:szCs w:val="16"/>
      </w:rPr>
      <w:t>formare</w:t>
    </w:r>
    <w:proofErr w:type="spellEnd"/>
    <w:r>
      <w:rPr>
        <w:rFonts w:ascii="Times New Roman" w:eastAsia="Times New Roman" w:hAnsi="Times New Roman" w:cs="Times New Roman"/>
        <w:b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sz w:val="16"/>
        <w:szCs w:val="16"/>
      </w:rPr>
      <w:t>continuă</w:t>
    </w:r>
    <w:proofErr w:type="spellEnd"/>
    <w:r>
      <w:rPr>
        <w:rFonts w:ascii="Times New Roman" w:eastAsia="Times New Roman" w:hAnsi="Times New Roman" w:cs="Times New Roman"/>
        <w:b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sz w:val="16"/>
        <w:szCs w:val="16"/>
      </w:rPr>
      <w:t>acreditat</w:t>
    </w:r>
    <w:proofErr w:type="spellEnd"/>
    <w:r>
      <w:rPr>
        <w:rFonts w:ascii="Times New Roman" w:eastAsia="Times New Roman" w:hAnsi="Times New Roman" w:cs="Times New Roman"/>
        <w:b/>
        <w:sz w:val="16"/>
        <w:szCs w:val="16"/>
      </w:rPr>
      <w:t xml:space="preserve"> </w:t>
    </w:r>
    <w:r>
      <w:rPr>
        <w:rFonts w:ascii="Times New Roman" w:eastAsia="Times New Roman" w:hAnsi="Times New Roman" w:cs="Times New Roman"/>
        <w:b/>
        <w:i/>
        <w:sz w:val="16"/>
        <w:szCs w:val="16"/>
      </w:rPr>
      <w:t xml:space="preserve"> PROF IV – Coaching </w:t>
    </w:r>
    <w:proofErr w:type="spellStart"/>
    <w:r>
      <w:rPr>
        <w:rFonts w:ascii="Times New Roman" w:eastAsia="Times New Roman" w:hAnsi="Times New Roman" w:cs="Times New Roman"/>
        <w:b/>
        <w:i/>
        <w:sz w:val="16"/>
        <w:szCs w:val="16"/>
      </w:rPr>
      <w:t>în</w:t>
    </w:r>
    <w:proofErr w:type="spellEnd"/>
    <w:r>
      <w:rPr>
        <w:rFonts w:ascii="Times New Roman" w:eastAsia="Times New Roman" w:hAnsi="Times New Roman" w:cs="Times New Roman"/>
        <w:b/>
        <w:i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i/>
        <w:sz w:val="16"/>
        <w:szCs w:val="16"/>
      </w:rPr>
      <w:t>procesul</w:t>
    </w:r>
    <w:proofErr w:type="spellEnd"/>
    <w:r>
      <w:rPr>
        <w:rFonts w:ascii="Times New Roman" w:eastAsia="Times New Roman" w:hAnsi="Times New Roman" w:cs="Times New Roman"/>
        <w:b/>
        <w:i/>
        <w:sz w:val="16"/>
        <w:szCs w:val="16"/>
      </w:rPr>
      <w:t xml:space="preserve"> de </w:t>
    </w:r>
    <w:proofErr w:type="spellStart"/>
    <w:r>
      <w:rPr>
        <w:rFonts w:ascii="Times New Roman" w:eastAsia="Times New Roman" w:hAnsi="Times New Roman" w:cs="Times New Roman"/>
        <w:b/>
        <w:i/>
        <w:sz w:val="16"/>
        <w:szCs w:val="16"/>
      </w:rPr>
      <w:t>predare-învățare-evaluare</w:t>
    </w:r>
    <w:proofErr w:type="spellEnd"/>
    <w:r>
      <w:rPr>
        <w:rFonts w:ascii="Times New Roman" w:eastAsia="Times New Roman" w:hAnsi="Times New Roman" w:cs="Times New Roman"/>
        <w:b/>
        <w:i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i/>
        <w:sz w:val="16"/>
        <w:szCs w:val="16"/>
      </w:rPr>
      <w:t>în</w:t>
    </w:r>
    <w:proofErr w:type="spellEnd"/>
    <w:r>
      <w:rPr>
        <w:rFonts w:ascii="Times New Roman" w:eastAsia="Times New Roman" w:hAnsi="Times New Roman" w:cs="Times New Roman"/>
        <w:b/>
        <w:i/>
        <w:sz w:val="16"/>
        <w:szCs w:val="16"/>
      </w:rPr>
      <w:t xml:space="preserve"> context blended-learning</w:t>
    </w:r>
    <w:r>
      <w:rPr>
        <w:rFonts w:ascii="Times New Roman" w:eastAsia="Times New Roman" w:hAnsi="Times New Roman" w:cs="Times New Roman"/>
        <w:b/>
        <w:sz w:val="16"/>
        <w:szCs w:val="16"/>
      </w:rPr>
      <w:t xml:space="preserve"> – </w:t>
    </w:r>
    <w:proofErr w:type="spellStart"/>
    <w:r>
      <w:rPr>
        <w:rFonts w:ascii="Times New Roman" w:eastAsia="Times New Roman" w:hAnsi="Times New Roman" w:cs="Times New Roman"/>
        <w:b/>
        <w:sz w:val="16"/>
        <w:szCs w:val="16"/>
      </w:rPr>
      <w:t>furnizor</w:t>
    </w:r>
    <w:proofErr w:type="spellEnd"/>
    <w:r>
      <w:rPr>
        <w:rFonts w:ascii="Times New Roman" w:eastAsia="Times New Roman" w:hAnsi="Times New Roman" w:cs="Times New Roman"/>
        <w:b/>
        <w:sz w:val="16"/>
        <w:szCs w:val="16"/>
      </w:rPr>
      <w:t xml:space="preserve"> CCD </w:t>
    </w:r>
    <w:proofErr w:type="spellStart"/>
    <w:r>
      <w:rPr>
        <w:rFonts w:ascii="Times New Roman" w:eastAsia="Times New Roman" w:hAnsi="Times New Roman" w:cs="Times New Roman"/>
        <w:b/>
        <w:sz w:val="16"/>
        <w:szCs w:val="16"/>
      </w:rPr>
      <w:t>Ilfov</w:t>
    </w:r>
    <w:proofErr w:type="spellEnd"/>
  </w:p>
  <w:p w:rsidR="008A4258" w:rsidRDefault="008A4258">
    <w:pPr>
      <w:spacing w:after="0"/>
      <w:rPr>
        <w:i/>
        <w:sz w:val="18"/>
        <w:szCs w:val="18"/>
      </w:rPr>
    </w:pPr>
  </w:p>
  <w:p w:rsidR="008A4258" w:rsidRDefault="008A42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8C9" w:rsidRDefault="002718C9" w:rsidP="008A4258">
      <w:pPr>
        <w:spacing w:after="0" w:line="240" w:lineRule="auto"/>
      </w:pPr>
      <w:r>
        <w:separator/>
      </w:r>
    </w:p>
  </w:footnote>
  <w:footnote w:type="continuationSeparator" w:id="0">
    <w:p w:rsidR="002718C9" w:rsidRDefault="002718C9" w:rsidP="008A4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258" w:rsidRDefault="002718C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2700591</wp:posOffset>
          </wp:positionH>
          <wp:positionV relativeFrom="paragraph">
            <wp:posOffset>-401548</wp:posOffset>
          </wp:positionV>
          <wp:extent cx="1078992" cy="1225296"/>
          <wp:effectExtent l="0" t="0" r="0" b="0"/>
          <wp:wrapSquare wrapText="bothSides" distT="0" distB="0" distL="114300" distR="114300"/>
          <wp:docPr id="4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8992" cy="12252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-225170</wp:posOffset>
          </wp:positionV>
          <wp:extent cx="1014984" cy="825232"/>
          <wp:effectExtent l="0" t="0" r="0" b="0"/>
          <wp:wrapSquare wrapText="bothSides" distT="0" distB="0" distL="114300" distR="114300"/>
          <wp:docPr id="4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984" cy="8252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5565775</wp:posOffset>
          </wp:positionH>
          <wp:positionV relativeFrom="paragraph">
            <wp:posOffset>-225018</wp:posOffset>
          </wp:positionV>
          <wp:extent cx="914400" cy="914400"/>
          <wp:effectExtent l="0" t="0" r="0" b="0"/>
          <wp:wrapSquare wrapText="bothSides" distT="0" distB="0" distL="114300" distR="114300"/>
          <wp:docPr id="45" name="image2.png" descr="C:\Users\laura.gologan\Desktop\logo-IS-2014-202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aura.gologan\Desktop\logo-IS-2014-2020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A4258" w:rsidRDefault="008A42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8A4258" w:rsidRDefault="008A42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8A4258" w:rsidRDefault="008A42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8A4258" w:rsidRDefault="008A4258">
    <w:pPr>
      <w:spacing w:after="0" w:line="240" w:lineRule="auto"/>
      <w:jc w:val="both"/>
      <w:rPr>
        <w:rFonts w:ascii="Times New Roman" w:eastAsia="Times New Roman" w:hAnsi="Times New Roman" w:cs="Times New Roman"/>
        <w:sz w:val="10"/>
        <w:szCs w:val="10"/>
      </w:rPr>
    </w:pPr>
  </w:p>
  <w:p w:rsidR="008A4258" w:rsidRDefault="002718C9">
    <w:pPr>
      <w:spacing w:after="0" w:line="240" w:lineRule="auto"/>
      <w:jc w:val="both"/>
      <w:rPr>
        <w:rFonts w:ascii="Times New Roman" w:eastAsia="Times New Roman" w:hAnsi="Times New Roman" w:cs="Times New Roman"/>
        <w:b/>
        <w:sz w:val="16"/>
        <w:szCs w:val="16"/>
      </w:rPr>
    </w:pPr>
    <w:proofErr w:type="spellStart"/>
    <w:r>
      <w:rPr>
        <w:rFonts w:ascii="Times New Roman" w:eastAsia="Times New Roman" w:hAnsi="Times New Roman" w:cs="Times New Roman"/>
        <w:b/>
        <w:sz w:val="16"/>
        <w:szCs w:val="16"/>
      </w:rPr>
      <w:t>Proiect</w:t>
    </w:r>
    <w:proofErr w:type="spellEnd"/>
    <w:r>
      <w:rPr>
        <w:rFonts w:ascii="Times New Roman" w:eastAsia="Times New Roman" w:hAnsi="Times New Roman" w:cs="Times New Roman"/>
        <w:b/>
        <w:sz w:val="16"/>
        <w:szCs w:val="16"/>
      </w:rPr>
      <w:t xml:space="preserve">: </w:t>
    </w:r>
    <w:proofErr w:type="spellStart"/>
    <w:r>
      <w:rPr>
        <w:rFonts w:ascii="Times New Roman" w:eastAsia="Times New Roman" w:hAnsi="Times New Roman" w:cs="Times New Roman"/>
        <w:b/>
        <w:sz w:val="16"/>
        <w:szCs w:val="16"/>
      </w:rPr>
      <w:t>Profesionalizarea</w:t>
    </w:r>
    <w:proofErr w:type="spellEnd"/>
    <w:r>
      <w:rPr>
        <w:rFonts w:ascii="Times New Roman" w:eastAsia="Times New Roman" w:hAnsi="Times New Roman" w:cs="Times New Roman"/>
        <w:b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sz w:val="16"/>
        <w:szCs w:val="16"/>
      </w:rPr>
      <w:t>carierei</w:t>
    </w:r>
    <w:proofErr w:type="spellEnd"/>
    <w:r>
      <w:rPr>
        <w:rFonts w:ascii="Times New Roman" w:eastAsia="Times New Roman" w:hAnsi="Times New Roman" w:cs="Times New Roman"/>
        <w:b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sz w:val="16"/>
        <w:szCs w:val="16"/>
      </w:rPr>
      <w:t>didactice</w:t>
    </w:r>
    <w:proofErr w:type="spellEnd"/>
    <w:r>
      <w:rPr>
        <w:rFonts w:ascii="Times New Roman" w:eastAsia="Times New Roman" w:hAnsi="Times New Roman" w:cs="Times New Roman"/>
        <w:b/>
        <w:sz w:val="16"/>
        <w:szCs w:val="16"/>
      </w:rPr>
      <w:t xml:space="preserve"> - PROF  </w:t>
    </w:r>
  </w:p>
  <w:p w:rsidR="008A4258" w:rsidRDefault="002718C9">
    <w:pPr>
      <w:spacing w:after="0" w:line="240" w:lineRule="auto"/>
      <w:jc w:val="both"/>
      <w:rPr>
        <w:rFonts w:ascii="Times New Roman" w:eastAsia="Times New Roman" w:hAnsi="Times New Roman" w:cs="Times New Roman"/>
        <w:b/>
        <w:sz w:val="16"/>
        <w:szCs w:val="16"/>
      </w:rPr>
    </w:pPr>
    <w:proofErr w:type="spellStart"/>
    <w:r>
      <w:rPr>
        <w:rFonts w:ascii="Times New Roman" w:eastAsia="Times New Roman" w:hAnsi="Times New Roman" w:cs="Times New Roman"/>
        <w:b/>
        <w:sz w:val="16"/>
        <w:szCs w:val="16"/>
      </w:rPr>
      <w:t>Beneficiar</w:t>
    </w:r>
    <w:proofErr w:type="spellEnd"/>
    <w:r>
      <w:rPr>
        <w:rFonts w:ascii="Times New Roman" w:eastAsia="Times New Roman" w:hAnsi="Times New Roman" w:cs="Times New Roman"/>
        <w:b/>
        <w:sz w:val="16"/>
        <w:szCs w:val="16"/>
      </w:rPr>
      <w:t xml:space="preserve">: </w:t>
    </w:r>
    <w:proofErr w:type="spellStart"/>
    <w:r>
      <w:rPr>
        <w:rFonts w:ascii="Times New Roman" w:eastAsia="Times New Roman" w:hAnsi="Times New Roman" w:cs="Times New Roman"/>
        <w:b/>
        <w:sz w:val="16"/>
        <w:szCs w:val="16"/>
      </w:rPr>
      <w:t>Ministerul</w:t>
    </w:r>
    <w:proofErr w:type="spellEnd"/>
    <w:r>
      <w:rPr>
        <w:rFonts w:ascii="Times New Roman" w:eastAsia="Times New Roman" w:hAnsi="Times New Roman" w:cs="Times New Roman"/>
        <w:b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sz w:val="16"/>
        <w:szCs w:val="16"/>
      </w:rPr>
      <w:t>Educației</w:t>
    </w:r>
    <w:proofErr w:type="spellEnd"/>
  </w:p>
  <w:p w:rsidR="008A4258" w:rsidRDefault="002718C9">
    <w:pPr>
      <w:spacing w:after="0" w:line="240" w:lineRule="auto"/>
      <w:jc w:val="both"/>
      <w:rPr>
        <w:rFonts w:ascii="Times New Roman" w:eastAsia="Times New Roman" w:hAnsi="Times New Roman" w:cs="Times New Roman"/>
        <w:b/>
        <w:sz w:val="16"/>
        <w:szCs w:val="16"/>
      </w:rPr>
    </w:pPr>
    <w:proofErr w:type="spellStart"/>
    <w:r>
      <w:rPr>
        <w:rFonts w:ascii="Times New Roman" w:eastAsia="Times New Roman" w:hAnsi="Times New Roman" w:cs="Times New Roman"/>
        <w:b/>
        <w:sz w:val="16"/>
        <w:szCs w:val="16"/>
      </w:rPr>
      <w:t>Partener</w:t>
    </w:r>
    <w:proofErr w:type="spellEnd"/>
    <w:r>
      <w:rPr>
        <w:rFonts w:ascii="Times New Roman" w:eastAsia="Times New Roman" w:hAnsi="Times New Roman" w:cs="Times New Roman"/>
        <w:b/>
        <w:sz w:val="16"/>
        <w:szCs w:val="16"/>
      </w:rPr>
      <w:t xml:space="preserve"> P12 – Casa </w:t>
    </w:r>
    <w:proofErr w:type="spellStart"/>
    <w:r>
      <w:rPr>
        <w:rFonts w:ascii="Times New Roman" w:eastAsia="Times New Roman" w:hAnsi="Times New Roman" w:cs="Times New Roman"/>
        <w:b/>
        <w:sz w:val="16"/>
        <w:szCs w:val="16"/>
      </w:rPr>
      <w:t>Corpului</w:t>
    </w:r>
    <w:proofErr w:type="spellEnd"/>
    <w:r>
      <w:rPr>
        <w:rFonts w:ascii="Times New Roman" w:eastAsia="Times New Roman" w:hAnsi="Times New Roman" w:cs="Times New Roman"/>
        <w:b/>
        <w:sz w:val="16"/>
        <w:szCs w:val="16"/>
      </w:rPr>
      <w:t xml:space="preserve"> Didactic </w:t>
    </w:r>
    <w:proofErr w:type="spellStart"/>
    <w:r>
      <w:rPr>
        <w:rFonts w:ascii="Times New Roman" w:eastAsia="Times New Roman" w:hAnsi="Times New Roman" w:cs="Times New Roman"/>
        <w:b/>
        <w:sz w:val="16"/>
        <w:szCs w:val="16"/>
      </w:rPr>
      <w:t>Ilfov</w:t>
    </w:r>
    <w:proofErr w:type="spellEnd"/>
    <w:r>
      <w:rPr>
        <w:rFonts w:ascii="Times New Roman" w:eastAsia="Times New Roman" w:hAnsi="Times New Roman" w:cs="Times New Roman"/>
        <w:b/>
        <w:sz w:val="16"/>
        <w:szCs w:val="16"/>
      </w:rPr>
      <w:t xml:space="preserve"> </w:t>
    </w:r>
  </w:p>
  <w:p w:rsidR="008A4258" w:rsidRDefault="002718C9">
    <w:pPr>
      <w:spacing w:after="0" w:line="240" w:lineRule="auto"/>
      <w:jc w:val="both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POCU/904/6/25/</w:t>
    </w:r>
    <w:proofErr w:type="spellStart"/>
    <w:r>
      <w:rPr>
        <w:rFonts w:ascii="Times New Roman" w:eastAsia="Times New Roman" w:hAnsi="Times New Roman" w:cs="Times New Roman"/>
        <w:b/>
        <w:sz w:val="16"/>
        <w:szCs w:val="16"/>
      </w:rPr>
      <w:t>Operațiune</w:t>
    </w:r>
    <w:proofErr w:type="spellEnd"/>
    <w:r>
      <w:rPr>
        <w:rFonts w:ascii="Times New Roman" w:eastAsia="Times New Roman" w:hAnsi="Times New Roman" w:cs="Times New Roman"/>
        <w:b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sz w:val="16"/>
        <w:szCs w:val="16"/>
      </w:rPr>
      <w:t>compozită</w:t>
    </w:r>
    <w:proofErr w:type="spellEnd"/>
    <w:r>
      <w:rPr>
        <w:rFonts w:ascii="Times New Roman" w:eastAsia="Times New Roman" w:hAnsi="Times New Roman" w:cs="Times New Roman"/>
        <w:b/>
        <w:sz w:val="16"/>
        <w:szCs w:val="16"/>
      </w:rPr>
      <w:t xml:space="preserve"> OS 6.5, 6.6, cod SMIS 146587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71302"/>
    <w:multiLevelType w:val="multilevel"/>
    <w:tmpl w:val="3FB0D506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258"/>
    <w:rsid w:val="00134305"/>
    <w:rsid w:val="002718C9"/>
    <w:rsid w:val="008A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993"/>
  </w:style>
  <w:style w:type="paragraph" w:styleId="Heading1">
    <w:name w:val="heading 1"/>
    <w:basedOn w:val="normal0"/>
    <w:next w:val="normal0"/>
    <w:rsid w:val="008A42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A42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A42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A42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A425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A425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A4258"/>
  </w:style>
  <w:style w:type="paragraph" w:styleId="Title">
    <w:name w:val="Title"/>
    <w:basedOn w:val="Normal"/>
    <w:link w:val="TitleChar"/>
    <w:qFormat/>
    <w:rsid w:val="005C2D23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5E59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99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59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99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30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3960B8"/>
    <w:rPr>
      <w:color w:val="0563C1" w:themeColor="hyperlink"/>
      <w:u w:val="single"/>
    </w:rPr>
  </w:style>
  <w:style w:type="paragraph" w:styleId="ListParagraph">
    <w:name w:val="List Paragraph"/>
    <w:aliases w:val="body 2,Cablenet,Normal bullet 2,List Paragraph1,List Paragraph11,List Paragraph111,Antes de enumeración,Listă colorată - Accentuare 11,Bullet,Citation List,lp1,Heading x1,Outlines a.b.c.,Akapit z listą BS,List_Paragraph,Multilevel para_II"/>
    <w:basedOn w:val="Normal"/>
    <w:link w:val="ListParagraphChar"/>
    <w:uiPriority w:val="34"/>
    <w:qFormat/>
    <w:rsid w:val="005C2D2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o-RO" w:eastAsia="ar-SA"/>
    </w:rPr>
  </w:style>
  <w:style w:type="character" w:customStyle="1" w:styleId="TitleChar">
    <w:name w:val="Title Char"/>
    <w:basedOn w:val="DefaultParagraphFont"/>
    <w:link w:val="Title"/>
    <w:rsid w:val="005C2D23"/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paragraph" w:customStyle="1" w:styleId="Default">
    <w:name w:val="Default"/>
    <w:rsid w:val="005C2D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styleId="NormalWeb">
    <w:name w:val="Normal (Web)"/>
    <w:basedOn w:val="Normal"/>
    <w:uiPriority w:val="99"/>
    <w:unhideWhenUsed/>
    <w:rsid w:val="005C2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ListParagraphChar">
    <w:name w:val="List Paragraph Char"/>
    <w:aliases w:val="body 2 Char,Cablenet Char,Normal bullet 2 Char,List Paragraph1 Char,List Paragraph11 Char,List Paragraph111 Char,Antes de enumeración Char,Listă colorată - Accentuare 11 Char,Bullet Char,Citation List Char,lp1 Char,Heading x1 Char"/>
    <w:link w:val="ListParagraph"/>
    <w:uiPriority w:val="34"/>
    <w:rsid w:val="00FC2C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ubtitle">
    <w:name w:val="Subtitle"/>
    <w:basedOn w:val="Normal"/>
    <w:next w:val="Normal"/>
    <w:rsid w:val="008A42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A425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A425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jEcHOjpumPaIvgPct81C6n21NQ==">AMUW2mUnzK9A+z8x6WPoHbaZL4yce90VeT45wluDH8uPxXPnanMoYRBzuSAkwt2Tg/heHKdF7lXL4C3+BM5onHWsmOjIv5SQZI93o4Sq42XEg9JYHQr3P3E=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Company>Deftones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ILIANA DUMITRESCU</cp:lastModifiedBy>
  <cp:revision>2</cp:revision>
  <dcterms:created xsi:type="dcterms:W3CDTF">2023-02-08T10:28:00Z</dcterms:created>
  <dcterms:modified xsi:type="dcterms:W3CDTF">2023-08-10T09:55:00Z</dcterms:modified>
</cp:coreProperties>
</file>