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46" w:rsidRDefault="00254A46" w:rsidP="006D58DB">
      <w:pPr>
        <w:spacing w:after="0" w:line="360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Nr. </w:t>
      </w:r>
      <w:r w:rsidR="0008652D">
        <w:rPr>
          <w:b/>
          <w:sz w:val="24"/>
          <w:szCs w:val="24"/>
          <w:lang w:val="ro-RO"/>
        </w:rPr>
        <w:t>1262</w:t>
      </w:r>
      <w:r>
        <w:rPr>
          <w:b/>
          <w:sz w:val="24"/>
          <w:szCs w:val="24"/>
          <w:lang w:val="ro-RO"/>
        </w:rPr>
        <w:t>/ 20.09.2022</w:t>
      </w:r>
    </w:p>
    <w:p w:rsidR="00254A46" w:rsidRDefault="00254A46" w:rsidP="008D3BA7">
      <w:pPr>
        <w:spacing w:after="0" w:line="360" w:lineRule="auto"/>
        <w:jc w:val="both"/>
        <w:rPr>
          <w:b/>
          <w:sz w:val="24"/>
          <w:szCs w:val="24"/>
          <w:lang w:val="ro-RO"/>
        </w:rPr>
      </w:pPr>
    </w:p>
    <w:p w:rsidR="008D3BA7" w:rsidRPr="008D3BA7" w:rsidRDefault="008D3BA7" w:rsidP="008D3BA7">
      <w:pPr>
        <w:spacing w:after="0" w:line="360" w:lineRule="auto"/>
        <w:jc w:val="both"/>
        <w:rPr>
          <w:b/>
          <w:sz w:val="24"/>
          <w:szCs w:val="24"/>
          <w:lang w:val="ro-RO"/>
        </w:rPr>
      </w:pPr>
      <w:r w:rsidRPr="008D3BA7">
        <w:rPr>
          <w:b/>
          <w:sz w:val="24"/>
          <w:szCs w:val="24"/>
          <w:lang w:val="ro-RO"/>
        </w:rPr>
        <w:t>Către: UNITĂȚILE DE ÎNVĂȚĂMÂNT DIN MUNICIPIUL BUCUREȘTI</w:t>
      </w:r>
    </w:p>
    <w:p w:rsidR="008D3BA7" w:rsidRPr="008D3BA7" w:rsidRDefault="008D3BA7" w:rsidP="008D3BA7">
      <w:pPr>
        <w:spacing w:after="0" w:line="360" w:lineRule="auto"/>
        <w:jc w:val="both"/>
        <w:rPr>
          <w:b/>
          <w:color w:val="FF0000"/>
          <w:sz w:val="24"/>
          <w:szCs w:val="24"/>
          <w:highlight w:val="yellow"/>
          <w:lang w:val="ro-RO"/>
        </w:rPr>
      </w:pPr>
      <w:r w:rsidRPr="008D3BA7">
        <w:rPr>
          <w:b/>
          <w:sz w:val="24"/>
          <w:szCs w:val="24"/>
          <w:lang w:val="ro-RO"/>
        </w:rPr>
        <w:t>În atenția: PERSONALULUI DIDACTIC AUXILIAR, NEDIDACTIC</w:t>
      </w:r>
    </w:p>
    <w:p w:rsidR="008D3BA7" w:rsidRPr="008D3BA7" w:rsidRDefault="008D3BA7" w:rsidP="008D3BA7">
      <w:pPr>
        <w:pStyle w:val="ListParagraph"/>
        <w:spacing w:line="360" w:lineRule="auto"/>
        <w:ind w:left="708"/>
        <w:jc w:val="both"/>
        <w:rPr>
          <w:rFonts w:asciiTheme="minorHAnsi" w:hAnsiTheme="minorHAnsi" w:cstheme="minorHAnsi"/>
          <w:sz w:val="6"/>
          <w:szCs w:val="24"/>
          <w:lang w:val="ro-RO"/>
        </w:rPr>
      </w:pPr>
    </w:p>
    <w:p w:rsidR="00C96BC9" w:rsidRPr="004C5F9F" w:rsidRDefault="00C61B4D" w:rsidP="004C5F9F">
      <w:pPr>
        <w:jc w:val="center"/>
        <w:rPr>
          <w:rStyle w:val="Hyperlink"/>
          <w:color w:val="auto"/>
          <w:sz w:val="24"/>
          <w:u w:val="none"/>
          <w:lang w:val="ro-RO"/>
        </w:rPr>
      </w:pPr>
      <w:r w:rsidRPr="008D3B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C85CF" wp14:editId="3B0613DE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62484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4D" w:rsidRPr="00706373" w:rsidRDefault="00C61B4D" w:rsidP="00C61B4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706373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o-RO"/>
                              </w:rPr>
                              <w:t>„</w:t>
                            </w:r>
                            <w:r w:rsidRPr="00706373">
                              <w:rPr>
                                <w:b/>
                                <w:bCs/>
                                <w:iCs/>
                                <w:color w:val="C00000"/>
                                <w:sz w:val="28"/>
                                <w:szCs w:val="28"/>
                                <w:lang w:val="ro-RO"/>
                              </w:rPr>
                              <w:t>NOȚIUNI FUNDAMENTALE DE IGIENĂ ÎN UNITĂȚILE ȘCOLARE</w:t>
                            </w:r>
                            <w:r w:rsidRPr="00706373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o-RO"/>
                              </w:rPr>
                              <w:t>”</w:t>
                            </w:r>
                          </w:p>
                          <w:p w:rsidR="00C61B4D" w:rsidRDefault="00C61B4D" w:rsidP="00C61B4D">
                            <w:pPr>
                              <w:rPr>
                                <w:sz w:val="24"/>
                                <w:lang w:val="ro-RO"/>
                              </w:rPr>
                            </w:pPr>
                            <w:r w:rsidRPr="00C61B4D">
                              <w:rPr>
                                <w:b/>
                                <w:sz w:val="24"/>
                                <w:lang w:val="ro-RO"/>
                              </w:rPr>
                              <w:t>MODULE</w:t>
                            </w:r>
                            <w:r>
                              <w:rPr>
                                <w:sz w:val="24"/>
                                <w:lang w:val="ro-RO"/>
                              </w:rPr>
                              <w:t>:</w:t>
                            </w:r>
                          </w:p>
                          <w:p w:rsidR="00C61B4D" w:rsidRPr="00C76E17" w:rsidRDefault="00C61B4D" w:rsidP="00C61B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  <w:lang w:val="ro-RO"/>
                              </w:rPr>
                            </w:pPr>
                            <w:r w:rsidRPr="00C61B4D">
                              <w:rPr>
                                <w:b/>
                                <w:noProof/>
                                <w:color w:val="C00000"/>
                                <w:sz w:val="24"/>
                                <w:lang w:val="ro-RO"/>
                              </w:rPr>
                              <w:t xml:space="preserve">SERVICII DE PRODUCȚIE, DEPOZITARE, TRANSPORT ȘI COMERCIALIZARE A ALIMENTELOR </w:t>
                            </w:r>
                            <w:r w:rsidRPr="00C76E17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(pentru personalul didactic care distribuie alimente </w:t>
                            </w:r>
                            <w:r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și </w:t>
                            </w:r>
                            <w:r w:rsidRPr="00C76E17">
                              <w:rPr>
                                <w:noProof/>
                                <w:sz w:val="24"/>
                                <w:lang w:val="ro-RO"/>
                              </w:rPr>
                              <w:t>personalul nedidactic din bucătării, cantine</w:t>
                            </w:r>
                            <w:r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 etc.</w:t>
                            </w:r>
                            <w:r w:rsidRPr="00C76E17">
                              <w:rPr>
                                <w:noProof/>
                                <w:sz w:val="24"/>
                                <w:lang w:val="ro-RO"/>
                              </w:rPr>
                              <w:t>)</w:t>
                            </w:r>
                            <w:r w:rsidR="009A7A78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A7A78" w:rsidRPr="009A7A78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 xml:space="preserve">– </w:t>
                            </w:r>
                            <w:r w:rsidR="008D3BA7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>110</w:t>
                            </w:r>
                            <w:r w:rsidR="009A7A78" w:rsidRPr="009A7A78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 xml:space="preserve"> LEI</w:t>
                            </w:r>
                          </w:p>
                          <w:p w:rsidR="00C61B4D" w:rsidRPr="00C61B4D" w:rsidRDefault="00C61B4D" w:rsidP="00C61B4D">
                            <w:pPr>
                              <w:pStyle w:val="ListParagraph"/>
                              <w:ind w:left="1080"/>
                              <w:rPr>
                                <w:b/>
                                <w:color w:val="FF0000"/>
                                <w:sz w:val="10"/>
                                <w:lang w:val="ro-RO"/>
                              </w:rPr>
                            </w:pPr>
                          </w:p>
                          <w:p w:rsidR="00C61B4D" w:rsidRPr="006B75A4" w:rsidRDefault="00C61B4D" w:rsidP="006B75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  <w:sz w:val="24"/>
                                <w:lang w:val="ro-RO"/>
                              </w:rPr>
                            </w:pPr>
                            <w:r w:rsidRPr="00C61B4D">
                              <w:rPr>
                                <w:b/>
                                <w:noProof/>
                                <w:color w:val="C00000"/>
                                <w:sz w:val="24"/>
                                <w:lang w:val="ro-RO"/>
                              </w:rPr>
                              <w:t>SERVICII DE CURĂȚENIE ÎN UNITĂȚI DE ASISTENȚĂ MEDICALĂ, COLECTIVITĂȚI DE COP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24"/>
                                <w:lang w:val="ro-RO"/>
                              </w:rPr>
                              <w:t xml:space="preserve">II ȘI TINERI, UNITĂȚI DE CAZARE </w:t>
                            </w:r>
                            <w:r w:rsidRPr="00C61B4D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(pentru </w:t>
                            </w:r>
                            <w:r w:rsidRPr="00C61B4D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>personalul nedidactic</w:t>
                            </w:r>
                            <w:r w:rsidRPr="00C61B4D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 care asigură </w:t>
                            </w:r>
                            <w:r w:rsidRPr="00C61B4D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>curățenia</w:t>
                            </w:r>
                            <w:r w:rsidRPr="00C61B4D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 în unitățile școlare)</w:t>
                            </w:r>
                            <w:r w:rsidR="009A7A78">
                              <w:rPr>
                                <w:noProof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A7A78" w:rsidRPr="009A7A78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 xml:space="preserve">– </w:t>
                            </w:r>
                            <w:r w:rsidR="008D3BA7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>110</w:t>
                            </w:r>
                            <w:r w:rsidR="009A7A78" w:rsidRPr="009A7A78">
                              <w:rPr>
                                <w:b/>
                                <w:noProof/>
                                <w:sz w:val="24"/>
                                <w:lang w:val="ro-RO"/>
                              </w:rPr>
                              <w:t xml:space="preserve"> LEI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C85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pt;width:492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" strokeweight="1.5pt">
                <v:textbox style="mso-fit-shape-to-text:t">
                  <w:txbxContent>
                    <w:p w:rsidR="00C61B4D" w:rsidRPr="00706373" w:rsidRDefault="00C61B4D" w:rsidP="00C61B4D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lang w:val="ro-RO"/>
                        </w:rPr>
                      </w:pPr>
                      <w:r w:rsidRPr="00706373">
                        <w:rPr>
                          <w:b/>
                          <w:color w:val="C00000"/>
                          <w:sz w:val="28"/>
                          <w:szCs w:val="28"/>
                          <w:lang w:val="ro-RO"/>
                        </w:rPr>
                        <w:t>„</w:t>
                      </w:r>
                      <w:r w:rsidRPr="00706373">
                        <w:rPr>
                          <w:b/>
                          <w:bCs/>
                          <w:iCs/>
                          <w:color w:val="C00000"/>
                          <w:sz w:val="28"/>
                          <w:szCs w:val="28"/>
                          <w:lang w:val="ro-RO"/>
                        </w:rPr>
                        <w:t>NOȚIUNI FUNDAMENTALE DE IGIENĂ ÎN UNITĂȚILE ȘCOLARE</w:t>
                      </w:r>
                      <w:r w:rsidRPr="00706373">
                        <w:rPr>
                          <w:b/>
                          <w:color w:val="C00000"/>
                          <w:sz w:val="28"/>
                          <w:szCs w:val="28"/>
                          <w:lang w:val="ro-RO"/>
                        </w:rPr>
                        <w:t>”</w:t>
                      </w:r>
                    </w:p>
                    <w:p w:rsidR="00C61B4D" w:rsidRDefault="00C61B4D" w:rsidP="00C61B4D">
                      <w:pPr>
                        <w:rPr>
                          <w:sz w:val="24"/>
                          <w:lang w:val="ro-RO"/>
                        </w:rPr>
                      </w:pPr>
                      <w:r w:rsidRPr="00C61B4D">
                        <w:rPr>
                          <w:b/>
                          <w:sz w:val="24"/>
                          <w:lang w:val="ro-RO"/>
                        </w:rPr>
                        <w:t>MODULE</w:t>
                      </w:r>
                      <w:r>
                        <w:rPr>
                          <w:sz w:val="24"/>
                          <w:lang w:val="ro-RO"/>
                        </w:rPr>
                        <w:t>:</w:t>
                      </w:r>
                    </w:p>
                    <w:p w:rsidR="00C61B4D" w:rsidRPr="00C76E17" w:rsidRDefault="00C61B4D" w:rsidP="00C61B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  <w:lang w:val="ro-RO"/>
                        </w:rPr>
                      </w:pPr>
                      <w:r w:rsidRPr="00C61B4D">
                        <w:rPr>
                          <w:b/>
                          <w:noProof/>
                          <w:color w:val="C00000"/>
                          <w:sz w:val="24"/>
                          <w:lang w:val="ro-RO"/>
                        </w:rPr>
                        <w:t xml:space="preserve">SERVICII DE PRODUCȚIE, DEPOZITARE, TRANSPORT ȘI COMERCIALIZARE A ALIMENTELOR </w:t>
                      </w:r>
                      <w:r w:rsidRPr="00C76E17">
                        <w:rPr>
                          <w:noProof/>
                          <w:sz w:val="24"/>
                          <w:lang w:val="ro-RO"/>
                        </w:rPr>
                        <w:t xml:space="preserve">(pentru personalul didactic care distribuie alimente </w:t>
                      </w:r>
                      <w:r>
                        <w:rPr>
                          <w:noProof/>
                          <w:sz w:val="24"/>
                          <w:lang w:val="ro-RO"/>
                        </w:rPr>
                        <w:t xml:space="preserve">și </w:t>
                      </w:r>
                      <w:r w:rsidRPr="00C76E17">
                        <w:rPr>
                          <w:noProof/>
                          <w:sz w:val="24"/>
                          <w:lang w:val="ro-RO"/>
                        </w:rPr>
                        <w:t>personalul nedidactic din bucătării, cantine</w:t>
                      </w:r>
                      <w:r>
                        <w:rPr>
                          <w:noProof/>
                          <w:sz w:val="24"/>
                          <w:lang w:val="ro-RO"/>
                        </w:rPr>
                        <w:t xml:space="preserve"> etc.</w:t>
                      </w:r>
                      <w:r w:rsidRPr="00C76E17">
                        <w:rPr>
                          <w:noProof/>
                          <w:sz w:val="24"/>
                          <w:lang w:val="ro-RO"/>
                        </w:rPr>
                        <w:t>)</w:t>
                      </w:r>
                      <w:r w:rsidR="009A7A78">
                        <w:rPr>
                          <w:noProof/>
                          <w:sz w:val="24"/>
                          <w:lang w:val="ro-RO"/>
                        </w:rPr>
                        <w:t xml:space="preserve"> </w:t>
                      </w:r>
                      <w:r w:rsidR="009A7A78" w:rsidRPr="009A7A78">
                        <w:rPr>
                          <w:b/>
                          <w:noProof/>
                          <w:sz w:val="24"/>
                          <w:lang w:val="ro-RO"/>
                        </w:rPr>
                        <w:t xml:space="preserve">– </w:t>
                      </w:r>
                      <w:r w:rsidR="008D3BA7">
                        <w:rPr>
                          <w:b/>
                          <w:noProof/>
                          <w:sz w:val="24"/>
                          <w:lang w:val="ro-RO"/>
                        </w:rPr>
                        <w:t>110</w:t>
                      </w:r>
                      <w:r w:rsidR="009A7A78" w:rsidRPr="009A7A78">
                        <w:rPr>
                          <w:b/>
                          <w:noProof/>
                          <w:sz w:val="24"/>
                          <w:lang w:val="ro-RO"/>
                        </w:rPr>
                        <w:t xml:space="preserve"> LEI</w:t>
                      </w:r>
                    </w:p>
                    <w:p w:rsidR="00C61B4D" w:rsidRPr="00C61B4D" w:rsidRDefault="00C61B4D" w:rsidP="00C61B4D">
                      <w:pPr>
                        <w:pStyle w:val="ListParagraph"/>
                        <w:ind w:left="1080"/>
                        <w:rPr>
                          <w:b/>
                          <w:color w:val="FF0000"/>
                          <w:sz w:val="10"/>
                          <w:lang w:val="ro-RO"/>
                        </w:rPr>
                      </w:pPr>
                    </w:p>
                    <w:p w:rsidR="00C61B4D" w:rsidRPr="006B75A4" w:rsidRDefault="00C61B4D" w:rsidP="006B75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  <w:sz w:val="24"/>
                          <w:lang w:val="ro-RO"/>
                        </w:rPr>
                      </w:pPr>
                      <w:r w:rsidRPr="00C61B4D">
                        <w:rPr>
                          <w:b/>
                          <w:noProof/>
                          <w:color w:val="C00000"/>
                          <w:sz w:val="24"/>
                          <w:lang w:val="ro-RO"/>
                        </w:rPr>
                        <w:t>SERVICII DE CURĂȚENIE ÎN UNITĂȚI DE ASISTENȚĂ MEDICALĂ, COLECTIVITĂȚI DE COP</w:t>
                      </w:r>
                      <w:r>
                        <w:rPr>
                          <w:b/>
                          <w:noProof/>
                          <w:color w:val="C00000"/>
                          <w:sz w:val="24"/>
                          <w:lang w:val="ro-RO"/>
                        </w:rPr>
                        <w:t xml:space="preserve">II ȘI TINERI, UNITĂȚI DE CAZARE </w:t>
                      </w:r>
                      <w:r w:rsidRPr="00C61B4D">
                        <w:rPr>
                          <w:noProof/>
                          <w:sz w:val="24"/>
                          <w:lang w:val="ro-RO"/>
                        </w:rPr>
                        <w:t xml:space="preserve">(pentru </w:t>
                      </w:r>
                      <w:r w:rsidRPr="00C61B4D">
                        <w:rPr>
                          <w:b/>
                          <w:noProof/>
                          <w:sz w:val="24"/>
                          <w:lang w:val="ro-RO"/>
                        </w:rPr>
                        <w:t>personalul nedidactic</w:t>
                      </w:r>
                      <w:r w:rsidRPr="00C61B4D">
                        <w:rPr>
                          <w:noProof/>
                          <w:sz w:val="24"/>
                          <w:lang w:val="ro-RO"/>
                        </w:rPr>
                        <w:t xml:space="preserve"> care asigură </w:t>
                      </w:r>
                      <w:r w:rsidRPr="00C61B4D">
                        <w:rPr>
                          <w:b/>
                          <w:noProof/>
                          <w:sz w:val="24"/>
                          <w:lang w:val="ro-RO"/>
                        </w:rPr>
                        <w:t>curățenia</w:t>
                      </w:r>
                      <w:r w:rsidRPr="00C61B4D">
                        <w:rPr>
                          <w:noProof/>
                          <w:sz w:val="24"/>
                          <w:lang w:val="ro-RO"/>
                        </w:rPr>
                        <w:t xml:space="preserve"> în unitățile școlare)</w:t>
                      </w:r>
                      <w:r w:rsidR="009A7A78">
                        <w:rPr>
                          <w:noProof/>
                          <w:sz w:val="24"/>
                          <w:lang w:val="ro-RO"/>
                        </w:rPr>
                        <w:t xml:space="preserve"> </w:t>
                      </w:r>
                      <w:r w:rsidR="009A7A78" w:rsidRPr="009A7A78">
                        <w:rPr>
                          <w:b/>
                          <w:noProof/>
                          <w:sz w:val="24"/>
                          <w:lang w:val="ro-RO"/>
                        </w:rPr>
                        <w:t xml:space="preserve">– </w:t>
                      </w:r>
                      <w:r w:rsidR="008D3BA7">
                        <w:rPr>
                          <w:b/>
                          <w:noProof/>
                          <w:sz w:val="24"/>
                          <w:lang w:val="ro-RO"/>
                        </w:rPr>
                        <w:t>110</w:t>
                      </w:r>
                      <w:r w:rsidR="009A7A78" w:rsidRPr="009A7A78">
                        <w:rPr>
                          <w:b/>
                          <w:noProof/>
                          <w:sz w:val="24"/>
                          <w:lang w:val="ro-RO"/>
                        </w:rPr>
                        <w:t xml:space="preserve"> LEI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CA4" w:rsidRPr="008D3BA7">
        <w:rPr>
          <w:sz w:val="24"/>
          <w:lang w:val="ro-RO"/>
        </w:rPr>
        <w:t xml:space="preserve">Casa Corpului Didactic a Municipiului București </w:t>
      </w:r>
      <w:r w:rsidR="00706373" w:rsidRPr="008D3BA7">
        <w:rPr>
          <w:sz w:val="24"/>
          <w:lang w:val="ro-RO"/>
        </w:rPr>
        <w:t xml:space="preserve">organizează, în parteneriat cu </w:t>
      </w:r>
      <w:r w:rsidR="00C76E17" w:rsidRPr="008D3BA7">
        <w:rPr>
          <w:b/>
          <w:sz w:val="24"/>
          <w:lang w:val="ro-RO"/>
        </w:rPr>
        <w:t>Lira Cop Creative</w:t>
      </w:r>
      <w:r w:rsidR="00C76E17" w:rsidRPr="008D3BA7">
        <w:rPr>
          <w:sz w:val="24"/>
          <w:lang w:val="ro-RO"/>
        </w:rPr>
        <w:t xml:space="preserve">, cursul </w:t>
      </w:r>
      <w:hyperlink r:id="rId7" w:history="1">
        <w:proofErr w:type="spellStart"/>
        <w:r w:rsidR="00C96BC9" w:rsidRPr="00C96BC9">
          <w:rPr>
            <w:rStyle w:val="Hyperlink"/>
            <w:rFonts w:asciiTheme="minorHAnsi" w:hAnsiTheme="minorHAnsi" w:cstheme="minorHAnsi"/>
            <w:sz w:val="32"/>
            <w:szCs w:val="32"/>
          </w:rPr>
          <w:t>Formular</w:t>
        </w:r>
        <w:proofErr w:type="spellEnd"/>
        <w:r w:rsidR="00C96BC9" w:rsidRPr="00C96BC9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</w:t>
        </w:r>
        <w:proofErr w:type="spellStart"/>
        <w:r w:rsidR="00C96BC9" w:rsidRPr="00C96BC9">
          <w:rPr>
            <w:rStyle w:val="Hyperlink"/>
            <w:rFonts w:asciiTheme="minorHAnsi" w:hAnsiTheme="minorHAnsi" w:cstheme="minorHAnsi"/>
            <w:sz w:val="32"/>
            <w:szCs w:val="32"/>
          </w:rPr>
          <w:t>înscriere</w:t>
        </w:r>
        <w:proofErr w:type="spellEnd"/>
      </w:hyperlink>
    </w:p>
    <w:p w:rsidR="00C61B4D" w:rsidRPr="008D3BA7" w:rsidRDefault="00AA5D00" w:rsidP="00C61B4D">
      <w:pPr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  <w:r w:rsidR="00C61B4D" w:rsidRPr="008D3BA7">
        <w:rPr>
          <w:sz w:val="24"/>
          <w:lang w:val="ro-RO"/>
        </w:rPr>
        <w:t>Cursul este avizat de către Ministerul Sănătății și Ministerul Educației,</w:t>
      </w:r>
      <w:r w:rsidR="008D3BA7" w:rsidRPr="008D3BA7">
        <w:rPr>
          <w:sz w:val="24"/>
          <w:lang w:val="ro-RO"/>
        </w:rPr>
        <w:t xml:space="preserve"> în </w:t>
      </w:r>
      <w:r w:rsidR="00C61B4D" w:rsidRPr="008D3BA7">
        <w:rPr>
          <w:sz w:val="24"/>
          <w:lang w:val="ro-RO"/>
        </w:rPr>
        <w:t>conform</w:t>
      </w:r>
      <w:r w:rsidR="008D3BA7" w:rsidRPr="008D3BA7">
        <w:rPr>
          <w:sz w:val="24"/>
          <w:lang w:val="ro-RO"/>
        </w:rPr>
        <w:t>itate cu</w:t>
      </w:r>
      <w:r w:rsidR="00C61B4D" w:rsidRPr="008D3BA7">
        <w:rPr>
          <w:sz w:val="24"/>
          <w:lang w:val="ro-RO"/>
        </w:rPr>
        <w:t xml:space="preserve"> </w:t>
      </w:r>
      <w:r w:rsidR="00C61B4D" w:rsidRPr="008D3BA7">
        <w:rPr>
          <w:b/>
          <w:sz w:val="24"/>
          <w:lang w:val="ro-RO"/>
        </w:rPr>
        <w:t xml:space="preserve">Ordinul </w:t>
      </w:r>
      <w:r w:rsidR="008D3BA7" w:rsidRPr="008D3BA7">
        <w:rPr>
          <w:b/>
          <w:sz w:val="24"/>
          <w:lang w:val="ro-RO"/>
        </w:rPr>
        <w:t>Ministerului Sănătății/ Ministerului Educației  nr. 2209/4469/2022</w:t>
      </w:r>
      <w:r w:rsidR="008D3BA7" w:rsidRPr="008D3BA7">
        <w:rPr>
          <w:rFonts w:ascii="Verdana" w:hAnsi="Verdana"/>
          <w:b/>
          <w:bCs/>
          <w:color w:val="00008B"/>
          <w:shd w:val="clear" w:color="auto" w:fill="FFFFFF"/>
          <w:lang w:val="ro-RO"/>
        </w:rPr>
        <w:t xml:space="preserve"> </w:t>
      </w:r>
      <w:r w:rsidR="008D3BA7" w:rsidRPr="008D3BA7">
        <w:rPr>
          <w:sz w:val="24"/>
          <w:lang w:val="ro-RO"/>
        </w:rPr>
        <w:t>privind aprobarea </w:t>
      </w:r>
      <w:hyperlink r:id="rId8" w:history="1">
        <w:r w:rsidR="008D3BA7" w:rsidRPr="008D3BA7">
          <w:rPr>
            <w:sz w:val="24"/>
            <w:lang w:val="ro-RO"/>
          </w:rPr>
          <w:t>Metodologiei</w:t>
        </w:r>
      </w:hyperlink>
      <w:r w:rsidR="008D3BA7" w:rsidRPr="008D3BA7">
        <w:rPr>
          <w:sz w:val="24"/>
          <w:lang w:val="ro-RO"/>
        </w:rPr>
        <w:t> pentru organizarea și certificarea instruirii profesionale a personalului privind însușirea noțiunilor fundamentale de igienă</w:t>
      </w:r>
      <w:r w:rsidR="00C61B4D" w:rsidRPr="008D3BA7">
        <w:rPr>
          <w:sz w:val="24"/>
          <w:lang w:val="ro-RO"/>
        </w:rPr>
        <w:t>.</w:t>
      </w:r>
    </w:p>
    <w:p w:rsidR="00836164" w:rsidRDefault="00AA5D00" w:rsidP="00C61B4D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 w:rsidR="00C61B4D" w:rsidRPr="008D3BA7">
        <w:rPr>
          <w:b/>
          <w:sz w:val="24"/>
          <w:lang w:val="ro-RO"/>
        </w:rPr>
        <w:t xml:space="preserve">Formatorii cursului sunt medici din cadrul Direcției </w:t>
      </w:r>
      <w:r w:rsidR="008C794B" w:rsidRPr="008D3BA7">
        <w:rPr>
          <w:b/>
          <w:sz w:val="24"/>
          <w:lang w:val="ro-RO"/>
        </w:rPr>
        <w:t xml:space="preserve">de </w:t>
      </w:r>
      <w:r w:rsidR="00C61B4D" w:rsidRPr="008D3BA7">
        <w:rPr>
          <w:b/>
          <w:sz w:val="24"/>
          <w:lang w:val="ro-RO"/>
        </w:rPr>
        <w:t xml:space="preserve">Sănătate Publică </w:t>
      </w:r>
      <w:r w:rsidR="008C794B" w:rsidRPr="008D3BA7">
        <w:rPr>
          <w:b/>
          <w:sz w:val="24"/>
          <w:lang w:val="ro-RO"/>
        </w:rPr>
        <w:t xml:space="preserve">a Municipiului </w:t>
      </w:r>
      <w:r w:rsidR="00C61B4D" w:rsidRPr="008D3BA7">
        <w:rPr>
          <w:b/>
          <w:sz w:val="24"/>
          <w:lang w:val="ro-RO"/>
        </w:rPr>
        <w:t xml:space="preserve">București. În urma cursului, se eliberează </w:t>
      </w:r>
      <w:r w:rsidR="00AF17FC" w:rsidRPr="008D3BA7">
        <w:rPr>
          <w:b/>
          <w:sz w:val="24"/>
          <w:lang w:val="ro-RO"/>
        </w:rPr>
        <w:t xml:space="preserve">Certificat de absolvire </w:t>
      </w:r>
      <w:r w:rsidR="00C61B4D" w:rsidRPr="008D3BA7">
        <w:rPr>
          <w:b/>
          <w:sz w:val="24"/>
          <w:lang w:val="ro-RO"/>
        </w:rPr>
        <w:t xml:space="preserve">de la </w:t>
      </w:r>
      <w:r w:rsidR="008C794B" w:rsidRPr="008D3BA7">
        <w:rPr>
          <w:b/>
          <w:sz w:val="24"/>
          <w:lang w:val="ro-RO"/>
        </w:rPr>
        <w:t>DSP București</w:t>
      </w:r>
      <w:r w:rsidR="00C61B4D" w:rsidRPr="008D3BA7">
        <w:rPr>
          <w:b/>
          <w:sz w:val="24"/>
          <w:lang w:val="ro-RO"/>
        </w:rPr>
        <w:t>, cu valabilitate de 3 ani, conform legislației în vigoare.</w:t>
      </w:r>
    </w:p>
    <w:p w:rsidR="00C96BC9" w:rsidRPr="00126F18" w:rsidRDefault="00B43E15" w:rsidP="00126F18">
      <w:pPr>
        <w:jc w:val="both"/>
        <w:rPr>
          <w:sz w:val="24"/>
          <w:szCs w:val="24"/>
          <w:lang w:val="ro-RO"/>
        </w:rPr>
      </w:pPr>
      <w:hyperlink r:id="rId9" w:history="1">
        <w:r w:rsidR="00C96BC9" w:rsidRPr="00126F18">
          <w:rPr>
            <w:sz w:val="24"/>
            <w:szCs w:val="24"/>
            <w:lang w:val="ro-RO"/>
          </w:rPr>
          <w:t>Informații despre programul de formare</w:t>
        </w:r>
      </w:hyperlink>
      <w:r w:rsidR="00126F18" w:rsidRPr="00126F18">
        <w:rPr>
          <w:sz w:val="24"/>
          <w:szCs w:val="24"/>
          <w:lang w:val="ro-RO"/>
        </w:rPr>
        <w:t xml:space="preserve"> – </w:t>
      </w:r>
      <w:hyperlink r:id="rId10" w:history="1">
        <w:r w:rsidR="00126F18" w:rsidRPr="00126F18">
          <w:rPr>
            <w:rStyle w:val="Hyperlink"/>
            <w:sz w:val="24"/>
            <w:szCs w:val="24"/>
            <w:lang w:val="ro-RO"/>
          </w:rPr>
          <w:t>MODULUL I</w:t>
        </w:r>
      </w:hyperlink>
      <w:r w:rsidR="00126F18" w:rsidRPr="00126F18">
        <w:rPr>
          <w:sz w:val="24"/>
          <w:szCs w:val="24"/>
          <w:lang w:val="ro-RO"/>
        </w:rPr>
        <w:t xml:space="preserve">, </w:t>
      </w:r>
      <w:hyperlink r:id="rId11" w:history="1">
        <w:r w:rsidR="00126F18" w:rsidRPr="00126F18">
          <w:rPr>
            <w:rStyle w:val="Hyperlink"/>
            <w:sz w:val="24"/>
            <w:szCs w:val="24"/>
            <w:lang w:val="ro-RO"/>
          </w:rPr>
          <w:t>MODULUL II</w:t>
        </w:r>
      </w:hyperlink>
    </w:p>
    <w:p w:rsidR="008D7840" w:rsidRDefault="00C96BC9" w:rsidP="009933EC">
      <w:pPr>
        <w:jc w:val="both"/>
        <w:rPr>
          <w:sz w:val="24"/>
          <w:lang w:val="ro-RO"/>
        </w:rPr>
      </w:pPr>
      <w:r w:rsidRPr="00C96BC9">
        <w:rPr>
          <w:sz w:val="24"/>
          <w:lang w:val="ro-RO"/>
        </w:rPr>
        <w:t>În urma înscrierii, veți fi contactați de responsabilul programului de formare pentru</w:t>
      </w:r>
      <w:r w:rsidR="009933EC">
        <w:rPr>
          <w:sz w:val="24"/>
          <w:lang w:val="ro-RO"/>
        </w:rPr>
        <w:t xml:space="preserve"> alte</w:t>
      </w:r>
      <w:r w:rsidRPr="00C96BC9">
        <w:rPr>
          <w:sz w:val="24"/>
          <w:lang w:val="ro-RO"/>
        </w:rPr>
        <w:t xml:space="preserve"> </w:t>
      </w:r>
      <w:r w:rsidR="009933EC">
        <w:rPr>
          <w:sz w:val="24"/>
          <w:lang w:val="ro-RO"/>
        </w:rPr>
        <w:t>d</w:t>
      </w:r>
      <w:r w:rsidR="009933EC">
        <w:rPr>
          <w:sz w:val="24"/>
          <w:lang w:val="ro-RO"/>
        </w:rPr>
        <w:t>etali</w:t>
      </w:r>
      <w:r w:rsidR="009933EC">
        <w:rPr>
          <w:sz w:val="24"/>
          <w:lang w:val="ro-RO"/>
        </w:rPr>
        <w:t>i</w:t>
      </w:r>
      <w:bookmarkStart w:id="0" w:name="_GoBack"/>
      <w:bookmarkEnd w:id="0"/>
      <w:r w:rsidR="009933EC">
        <w:rPr>
          <w:sz w:val="24"/>
          <w:lang w:val="ro-RO"/>
        </w:rPr>
        <w:t>.</w:t>
      </w:r>
    </w:p>
    <w:p w:rsidR="009933EC" w:rsidRPr="00C96BC9" w:rsidRDefault="009933EC" w:rsidP="00C96BC9">
      <w:pPr>
        <w:jc w:val="both"/>
        <w:rPr>
          <w:sz w:val="24"/>
          <w:lang w:val="ro-RO"/>
        </w:rPr>
      </w:pPr>
    </w:p>
    <w:p w:rsidR="008D7840" w:rsidRPr="00C11481" w:rsidRDefault="008D7840" w:rsidP="008D784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</w:t>
      </w:r>
      <w:proofErr w:type="spellStart"/>
      <w:proofErr w:type="gramStart"/>
      <w:r w:rsidRPr="00C11481">
        <w:rPr>
          <w:rFonts w:asciiTheme="minorHAnsi" w:hAnsiTheme="minorHAnsi" w:cstheme="minorHAnsi"/>
          <w:b/>
          <w:sz w:val="24"/>
          <w:szCs w:val="24"/>
        </w:rPr>
        <w:t>București</w:t>
      </w:r>
      <w:proofErr w:type="spellEnd"/>
      <w:r w:rsidRPr="00C11481">
        <w:rPr>
          <w:rFonts w:asciiTheme="minorHAnsi" w:hAnsiTheme="minorHAnsi" w:cstheme="minorHAnsi"/>
          <w:b/>
          <w:sz w:val="24"/>
          <w:szCs w:val="24"/>
        </w:rPr>
        <w:t xml:space="preserve">,   </w:t>
      </w:r>
      <w:proofErr w:type="gramEnd"/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Pr="00C11481">
        <w:rPr>
          <w:rFonts w:asciiTheme="minorHAnsi" w:hAnsiTheme="minorHAnsi" w:cstheme="minorHAnsi"/>
          <w:b/>
          <w:sz w:val="24"/>
          <w:szCs w:val="24"/>
        </w:rPr>
        <w:t>Responsabil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program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formare</w:t>
      </w:r>
      <w:proofErr w:type="spellEnd"/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8D7840" w:rsidRPr="005B5E1A" w:rsidRDefault="008D7840" w:rsidP="008D784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11481">
        <w:rPr>
          <w:rFonts w:asciiTheme="minorHAnsi" w:hAnsiTheme="minorHAnsi" w:cstheme="minorHAnsi"/>
          <w:b/>
          <w:sz w:val="24"/>
          <w:szCs w:val="24"/>
        </w:rPr>
        <w:t>Nicoleta</w:t>
      </w:r>
      <w:proofErr w:type="spellEnd"/>
      <w:r w:rsidRPr="00C11481">
        <w:rPr>
          <w:rFonts w:asciiTheme="minorHAnsi" w:hAnsiTheme="minorHAnsi" w:cstheme="minorHAnsi"/>
          <w:b/>
          <w:sz w:val="24"/>
          <w:szCs w:val="24"/>
        </w:rPr>
        <w:t xml:space="preserve">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Laura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Rudeanu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Marilena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Huiu</w:t>
      </w:r>
      <w:proofErr w:type="spellEnd"/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C96BC9" w:rsidRPr="00CC0FFA" w:rsidRDefault="00C96BC9" w:rsidP="00C96BC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C96BC9" w:rsidRPr="00CC0FFA" w:rsidSect="00C76E17">
      <w:headerReference w:type="default" r:id="rId12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15" w:rsidRDefault="00B43E15" w:rsidP="004016D9">
      <w:pPr>
        <w:spacing w:after="0" w:line="240" w:lineRule="auto"/>
      </w:pPr>
      <w:r>
        <w:separator/>
      </w:r>
    </w:p>
  </w:endnote>
  <w:endnote w:type="continuationSeparator" w:id="0">
    <w:p w:rsidR="00B43E15" w:rsidRDefault="00B43E15" w:rsidP="0040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15" w:rsidRDefault="00B43E15" w:rsidP="004016D9">
      <w:pPr>
        <w:spacing w:after="0" w:line="240" w:lineRule="auto"/>
      </w:pPr>
      <w:r>
        <w:separator/>
      </w:r>
    </w:p>
  </w:footnote>
  <w:footnote w:type="continuationSeparator" w:id="0">
    <w:p w:rsidR="00B43E15" w:rsidRDefault="00B43E15" w:rsidP="0040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D9" w:rsidRPr="0034011C" w:rsidRDefault="004016D9" w:rsidP="004016D9">
    <w:pPr>
      <w:pStyle w:val="Header"/>
      <w:pBdr>
        <w:bottom w:val="thickThinSmallGap" w:sz="24" w:space="1" w:color="622423"/>
      </w:pBdr>
      <w:jc w:val="center"/>
      <w:rPr>
        <w:rFonts w:cs="Calibri"/>
        <w:b/>
        <w:sz w:val="24"/>
        <w:szCs w:val="24"/>
      </w:rPr>
    </w:pPr>
    <w:r>
      <w:rPr>
        <w:rFonts w:eastAsia="Calibri" w:cs="Calibri"/>
        <w:noProof/>
        <w:sz w:val="24"/>
        <w:szCs w:val="22"/>
      </w:rPr>
      <w:drawing>
        <wp:anchor distT="0" distB="0" distL="114300" distR="114300" simplePos="0" relativeHeight="251660288" behindDoc="0" locked="0" layoutInCell="1" allowOverlap="1" wp14:anchorId="182349F7" wp14:editId="1CD9389D">
          <wp:simplePos x="0" y="0"/>
          <wp:positionH relativeFrom="column">
            <wp:posOffset>124460</wp:posOffset>
          </wp:positionH>
          <wp:positionV relativeFrom="page">
            <wp:posOffset>711835</wp:posOffset>
          </wp:positionV>
          <wp:extent cx="65278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6D9" w:rsidRPr="0015780D" w:rsidRDefault="004016D9" w:rsidP="004016D9">
    <w:pPr>
      <w:spacing w:before="120" w:after="0" w:line="240" w:lineRule="auto"/>
      <w:jc w:val="center"/>
      <w:rPr>
        <w:rFonts w:cs="Calibri"/>
        <w:color w:val="000080"/>
        <w:sz w:val="28"/>
        <w:szCs w:val="24"/>
      </w:rPr>
    </w:pPr>
    <w:r>
      <w:rPr>
        <w:rFonts w:eastAsia="Calibri" w:cs="Calibri"/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1AD4C6E8" wp14:editId="6FDF6741">
          <wp:simplePos x="0" y="0"/>
          <wp:positionH relativeFrom="column">
            <wp:posOffset>5506720</wp:posOffset>
          </wp:positionH>
          <wp:positionV relativeFrom="page">
            <wp:posOffset>759460</wp:posOffset>
          </wp:positionV>
          <wp:extent cx="631190" cy="584200"/>
          <wp:effectExtent l="0" t="0" r="0" b="6350"/>
          <wp:wrapNone/>
          <wp:docPr id="3" name="Picture 3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5780D">
      <w:rPr>
        <w:rFonts w:cs="Calibri"/>
        <w:color w:val="000080"/>
        <w:sz w:val="28"/>
        <w:szCs w:val="24"/>
      </w:rPr>
      <w:t>MINISTERUL  EDUCAȚIEI</w:t>
    </w:r>
    <w:proofErr w:type="gramEnd"/>
  </w:p>
  <w:p w:rsidR="004016D9" w:rsidRPr="0015780D" w:rsidRDefault="004016D9" w:rsidP="004016D9">
    <w:pPr>
      <w:spacing w:before="120" w:after="0" w:line="240" w:lineRule="auto"/>
      <w:jc w:val="center"/>
      <w:rPr>
        <w:rFonts w:cs="Calibri"/>
        <w:color w:val="000080"/>
        <w:sz w:val="28"/>
        <w:szCs w:val="24"/>
      </w:rPr>
    </w:pPr>
    <w:proofErr w:type="gramStart"/>
    <w:r w:rsidRPr="0015780D">
      <w:rPr>
        <w:rFonts w:cs="Calibri"/>
        <w:color w:val="000080"/>
        <w:sz w:val="28"/>
        <w:szCs w:val="24"/>
      </w:rPr>
      <w:t>CASA  CORPULUI</w:t>
    </w:r>
    <w:proofErr w:type="gramEnd"/>
    <w:r w:rsidRPr="0015780D">
      <w:rPr>
        <w:rFonts w:cs="Calibri"/>
        <w:color w:val="000080"/>
        <w:sz w:val="28"/>
        <w:szCs w:val="24"/>
      </w:rPr>
      <w:t xml:space="preserve">  DIDACTIC  A  MUNICIPIULUI  BUCUREȘTI</w:t>
    </w:r>
  </w:p>
  <w:p w:rsidR="004016D9" w:rsidRPr="00C50406" w:rsidRDefault="004016D9" w:rsidP="004016D9">
    <w:pPr>
      <w:pStyle w:val="Header"/>
      <w:pBdr>
        <w:bottom w:val="thickThinSmallGap" w:sz="24" w:space="1" w:color="622423"/>
      </w:pBdr>
      <w:jc w:val="center"/>
      <w:rPr>
        <w:rFonts w:ascii="Courier New" w:hAnsi="Courier New" w:cs="Courier New"/>
        <w:b/>
        <w:sz w:val="8"/>
        <w:szCs w:val="8"/>
      </w:rPr>
    </w:pPr>
  </w:p>
  <w:p w:rsidR="004016D9" w:rsidRPr="004E237B" w:rsidRDefault="004016D9" w:rsidP="004016D9">
    <w:pPr>
      <w:pStyle w:val="Header"/>
      <w:rPr>
        <w:szCs w:val="24"/>
      </w:rPr>
    </w:pPr>
  </w:p>
  <w:p w:rsidR="004016D9" w:rsidRDefault="00401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54E76"/>
    <w:multiLevelType w:val="hybridMultilevel"/>
    <w:tmpl w:val="93E41858"/>
    <w:lvl w:ilvl="0" w:tplc="63A29A8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00B2"/>
    <w:multiLevelType w:val="hybridMultilevel"/>
    <w:tmpl w:val="B82E4798"/>
    <w:lvl w:ilvl="0" w:tplc="EBF00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4"/>
    <w:rsid w:val="0008652D"/>
    <w:rsid w:val="00126F18"/>
    <w:rsid w:val="00254A46"/>
    <w:rsid w:val="00272A32"/>
    <w:rsid w:val="00375912"/>
    <w:rsid w:val="004016D9"/>
    <w:rsid w:val="004C5F9F"/>
    <w:rsid w:val="004D5B87"/>
    <w:rsid w:val="005211ED"/>
    <w:rsid w:val="00551F33"/>
    <w:rsid w:val="005D65A7"/>
    <w:rsid w:val="00645CDC"/>
    <w:rsid w:val="006B75A4"/>
    <w:rsid w:val="006D58DB"/>
    <w:rsid w:val="00706373"/>
    <w:rsid w:val="00836164"/>
    <w:rsid w:val="008C794B"/>
    <w:rsid w:val="008D3BA7"/>
    <w:rsid w:val="008D7840"/>
    <w:rsid w:val="008F6BA8"/>
    <w:rsid w:val="008F6CAE"/>
    <w:rsid w:val="00983B5C"/>
    <w:rsid w:val="009933EC"/>
    <w:rsid w:val="009A7A78"/>
    <w:rsid w:val="00AA5D00"/>
    <w:rsid w:val="00AF17FC"/>
    <w:rsid w:val="00B059A0"/>
    <w:rsid w:val="00B43E15"/>
    <w:rsid w:val="00C14CA4"/>
    <w:rsid w:val="00C61B4D"/>
    <w:rsid w:val="00C76E17"/>
    <w:rsid w:val="00C96BC9"/>
    <w:rsid w:val="00EC0C06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BC64"/>
  <w15:chartTrackingRefBased/>
  <w15:docId w15:val="{F311E954-3083-4D6D-A0CA-7170E7CD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A4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B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61B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C14CA4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1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A4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6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B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61B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3616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1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D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88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NUARwN2o1oUwhXu_6AUgWo0spvdiDcmBTYKlGuYYrdk/edit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cd-bucuresti.org/images/PDF/Cursuri/Parteneriat/2022-2023/PARTENERIAT_IGIENA_II_RUDEANU_HUIU_202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cd-bucuresti.org/images/PDF/Cursuri/Parteneriat/2022-2023/PARTENERIAT_IGIENA_I_RUDEANU_HUIU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d-bucuresti.org/images/PDF/Cursuri/Avizate/2021-2022/18.%20CCDB%20IDEBOF_CCDB_RUDEANU-HUIU_SIT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</cp:lastModifiedBy>
  <cp:revision>23</cp:revision>
  <cp:lastPrinted>2022-09-20T07:19:00Z</cp:lastPrinted>
  <dcterms:created xsi:type="dcterms:W3CDTF">2018-09-19T06:46:00Z</dcterms:created>
  <dcterms:modified xsi:type="dcterms:W3CDTF">2022-09-20T08:30:00Z</dcterms:modified>
</cp:coreProperties>
</file>