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D2" w:rsidRDefault="005B711F">
      <w:pPr>
        <w:spacing w:after="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Nr. înregistrare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249/13.02.2023</w:t>
      </w:r>
    </w:p>
    <w:p w:rsidR="00932ED2" w:rsidRDefault="00932ED2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932ED2" w:rsidRDefault="005B711F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Către: UNITĂȚILE DE ÎNVĂȚĂMÂNT DIN MUNICIPIUL BUCUREȘTI</w:t>
      </w:r>
    </w:p>
    <w:p w:rsidR="00932ED2" w:rsidRDefault="005B711F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În atenția: Personalului didactic de predare din învățământul preuniversitar</w:t>
      </w:r>
    </w:p>
    <w:p w:rsidR="00932ED2" w:rsidRDefault="00932ED2">
      <w:pPr>
        <w:spacing w:line="360" w:lineRule="auto"/>
        <w:jc w:val="both"/>
        <w:rPr>
          <w:rFonts w:ascii="Arial" w:eastAsia="Arial" w:hAnsi="Arial" w:cs="Arial"/>
        </w:rPr>
      </w:pPr>
    </w:p>
    <w:p w:rsidR="00932ED2" w:rsidRDefault="005B711F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</w:rPr>
        <w:t xml:space="preserve">Vă informăm prin prezenta că, în perioada </w:t>
      </w:r>
      <w:r w:rsidR="00D65A4B">
        <w:rPr>
          <w:rFonts w:ascii="Arial" w:eastAsia="Arial" w:hAnsi="Arial" w:cs="Arial"/>
        </w:rPr>
        <w:t>13</w:t>
      </w:r>
      <w:r>
        <w:rPr>
          <w:rFonts w:ascii="Arial" w:eastAsia="Arial" w:hAnsi="Arial" w:cs="Arial"/>
        </w:rPr>
        <w:t>.02-2</w:t>
      </w:r>
      <w:r w:rsidR="00D65A4B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.0</w:t>
      </w:r>
      <w:r w:rsidR="00D65A4B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.2023,  se fac înscrieri pentru </w:t>
      </w:r>
      <w:r>
        <w:rPr>
          <w:rFonts w:ascii="Arial" w:eastAsia="Arial" w:hAnsi="Arial" w:cs="Arial"/>
          <w:b/>
        </w:rPr>
        <w:t>programul de formare continuă acreditat de Ministerul Educației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  <w:color w:val="C00000"/>
        </w:rPr>
        <w:t xml:space="preserve"> </w:t>
      </w:r>
    </w:p>
    <w:p w:rsidR="00932ED2" w:rsidRDefault="005B7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</w:t>
      </w:r>
      <w:r>
        <w:rPr>
          <w:rFonts w:ascii="Arial" w:eastAsia="Arial" w:hAnsi="Arial" w:cs="Arial"/>
          <w:b/>
          <w:color w:val="000000"/>
          <w:sz w:val="28"/>
          <w:szCs w:val="28"/>
        </w:rPr>
        <w:t>Management de Proiect în Context Digitalizat</w:t>
      </w:r>
    </w:p>
    <w:p w:rsidR="00932ED2" w:rsidRDefault="00932E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b/>
          <w:color w:val="000000"/>
          <w:sz w:val="28"/>
          <w:szCs w:val="28"/>
          <w:highlight w:val="yellow"/>
        </w:rPr>
      </w:pPr>
    </w:p>
    <w:p w:rsidR="00932ED2" w:rsidRDefault="005B71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Grup țintă:</w:t>
      </w:r>
      <w:r>
        <w:rPr>
          <w:rFonts w:ascii="Arial" w:eastAsia="Arial" w:hAnsi="Arial" w:cs="Arial"/>
          <w:color w:val="000000"/>
        </w:rPr>
        <w:t xml:space="preserve"> Personalului didactic de predare și didactic auxiliar din învățământul preuniversitar</w:t>
      </w:r>
    </w:p>
    <w:p w:rsidR="00932ED2" w:rsidRDefault="005B71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Perioada de desfășurare: </w:t>
      </w:r>
      <w:r>
        <w:rPr>
          <w:rFonts w:ascii="Arial" w:eastAsia="Arial" w:hAnsi="Arial" w:cs="Arial"/>
          <w:color w:val="000000"/>
        </w:rPr>
        <w:t>25.02-23.03.2023</w:t>
      </w:r>
    </w:p>
    <w:p w:rsidR="00932ED2" w:rsidRDefault="005B71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Nr. ore: </w:t>
      </w:r>
      <w:r>
        <w:rPr>
          <w:rFonts w:ascii="Arial" w:eastAsia="Arial" w:hAnsi="Arial" w:cs="Arial"/>
          <w:color w:val="000000"/>
        </w:rPr>
        <w:t>60</w:t>
      </w:r>
      <w:bookmarkStart w:id="1" w:name="_GoBack"/>
      <w:bookmarkEnd w:id="1"/>
    </w:p>
    <w:p w:rsidR="00932ED2" w:rsidRDefault="005B71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Format: </w:t>
      </w:r>
      <w:proofErr w:type="spellStart"/>
      <w:r>
        <w:rPr>
          <w:rFonts w:ascii="Arial" w:eastAsia="Arial" w:hAnsi="Arial" w:cs="Arial"/>
          <w:color w:val="000000"/>
        </w:rPr>
        <w:t>blended-learning</w:t>
      </w:r>
      <w:proofErr w:type="spellEnd"/>
      <w:r>
        <w:rPr>
          <w:rFonts w:ascii="Arial" w:eastAsia="Arial" w:hAnsi="Arial" w:cs="Arial"/>
          <w:color w:val="000000"/>
        </w:rPr>
        <w:t xml:space="preserve"> (față-în-față și asincron)</w:t>
      </w:r>
    </w:p>
    <w:p w:rsidR="00932ED2" w:rsidRDefault="005B71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Loc de desfășurare: </w:t>
      </w:r>
      <w:r>
        <w:rPr>
          <w:rFonts w:ascii="Arial" w:eastAsia="Arial" w:hAnsi="Arial" w:cs="Arial"/>
          <w:color w:val="000000"/>
        </w:rPr>
        <w:t>Casa Corpului Didactic București</w:t>
      </w:r>
    </w:p>
    <w:p w:rsidR="00932ED2" w:rsidRDefault="005B71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Programul întâlnirilor față-în-față:</w:t>
      </w:r>
      <w:r>
        <w:rPr>
          <w:rFonts w:ascii="Arial" w:eastAsia="Arial" w:hAnsi="Arial" w:cs="Arial"/>
          <w:color w:val="000000"/>
        </w:rPr>
        <w:t xml:space="preserve"> in zilele de</w:t>
      </w:r>
      <w:r>
        <w:rPr>
          <w:rFonts w:ascii="Arial" w:eastAsia="Arial" w:hAnsi="Arial" w:cs="Arial"/>
          <w:b/>
          <w:color w:val="000000"/>
        </w:rPr>
        <w:t xml:space="preserve"> marți, miercuri și joi de la 16-18</w:t>
      </w:r>
    </w:p>
    <w:p w:rsidR="00932ED2" w:rsidRDefault="005B71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Taxă participare: </w:t>
      </w:r>
      <w:r>
        <w:rPr>
          <w:rFonts w:ascii="Arial" w:eastAsia="Arial" w:hAnsi="Arial" w:cs="Arial"/>
          <w:color w:val="000000"/>
        </w:rPr>
        <w:t>300</w:t>
      </w:r>
    </w:p>
    <w:p w:rsidR="00932ED2" w:rsidRDefault="005B71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Alte informații program formare continuă: </w:t>
      </w:r>
      <w:hyperlink r:id="rId8">
        <w:r>
          <w:rPr>
            <w:rFonts w:ascii="Arial" w:eastAsia="Arial" w:hAnsi="Arial" w:cs="Arial"/>
            <w:color w:val="0000FF"/>
            <w:u w:val="single"/>
          </w:rPr>
          <w:t>https://www.ccd-bucuresti.org/index.php/ro/</w:t>
        </w:r>
      </w:hyperlink>
    </w:p>
    <w:p w:rsidR="00932ED2" w:rsidRDefault="005B71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Formular de înscriere: </w:t>
      </w:r>
      <w:hyperlink r:id="rId9">
        <w:r>
          <w:rPr>
            <w:rFonts w:ascii="Arial" w:eastAsia="Arial" w:hAnsi="Arial" w:cs="Arial"/>
            <w:b/>
            <w:color w:val="0000FF"/>
            <w:u w:val="single"/>
          </w:rPr>
          <w:t>https://forms.gle/bv1zBoNs6gx1TWxi6</w:t>
        </w:r>
      </w:hyperlink>
    </w:p>
    <w:p w:rsidR="00932ED2" w:rsidRDefault="005B71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Vă rugăm să efectuați plata cursului până în data de 22 februarie și să încărcați dovada în formularul de înscriere. </w:t>
      </w:r>
    </w:p>
    <w:p w:rsidR="00932ED2" w:rsidRDefault="005B711F">
      <w:pPr>
        <w:spacing w:after="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Modalități de plată:</w:t>
      </w:r>
    </w:p>
    <w:p w:rsidR="00932ED2" w:rsidRDefault="005B7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prin transfer bancar (pentru cei care au cont de internet banking) – la observații veți trece numele, prenumele și acronimul cursului-MPCD;</w:t>
      </w:r>
    </w:p>
    <w:p w:rsidR="00932ED2" w:rsidRDefault="005B7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prin mandat poștal la Poșta Română – la observații veți trece numele, prenumele, acronimul cursului-MPCD.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932ED2" w:rsidRDefault="005B711F">
      <w:pPr>
        <w:spacing w:after="0" w:line="240" w:lineRule="auto"/>
        <w:ind w:left="34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Date de identificare pentru plată: </w:t>
      </w:r>
    </w:p>
    <w:p w:rsidR="00932ED2" w:rsidRDefault="005B711F">
      <w:pPr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CASA CORPULUI DIDACTIC BUCUREŞTI</w:t>
      </w:r>
    </w:p>
    <w:p w:rsidR="00932ED2" w:rsidRDefault="005B711F">
      <w:pPr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CUI: 4340684</w:t>
      </w:r>
    </w:p>
    <w:p w:rsidR="00932ED2" w:rsidRDefault="005B711F">
      <w:pPr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Cod IBAN: RO47TREZ70620E335000XXXX</w:t>
      </w:r>
    </w:p>
    <w:p w:rsidR="00932ED2" w:rsidRDefault="00932ED2">
      <w:pPr>
        <w:spacing w:after="0" w:line="240" w:lineRule="auto"/>
        <w:rPr>
          <w:rFonts w:ascii="Arial" w:eastAsia="Arial" w:hAnsi="Arial" w:cs="Arial"/>
        </w:rPr>
      </w:pPr>
    </w:p>
    <w:p w:rsidR="00932ED2" w:rsidRDefault="00932ED2">
      <w:pPr>
        <w:spacing w:line="360" w:lineRule="auto"/>
        <w:jc w:val="both"/>
        <w:rPr>
          <w:sz w:val="2"/>
          <w:szCs w:val="2"/>
        </w:rPr>
      </w:pPr>
    </w:p>
    <w:p w:rsidR="00932ED2" w:rsidRDefault="005B711F">
      <w:pPr>
        <w:tabs>
          <w:tab w:val="left" w:pos="763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Director CCD București,                                                    Responsabil program formare,</w:t>
      </w:r>
      <w:r>
        <w:rPr>
          <w:b/>
          <w:sz w:val="24"/>
          <w:szCs w:val="24"/>
        </w:rPr>
        <w:tab/>
      </w:r>
    </w:p>
    <w:p w:rsidR="00932ED2" w:rsidRDefault="005B711F">
      <w:pPr>
        <w:tabs>
          <w:tab w:val="left" w:pos="96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prof.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Nicoleta BRICIU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prof.  </w:t>
      </w:r>
      <w:proofErr w:type="spellStart"/>
      <w:r>
        <w:rPr>
          <w:b/>
          <w:sz w:val="24"/>
          <w:szCs w:val="24"/>
        </w:rPr>
        <w:t>Chițescu</w:t>
      </w:r>
      <w:proofErr w:type="spellEnd"/>
      <w:r>
        <w:rPr>
          <w:b/>
          <w:sz w:val="24"/>
          <w:szCs w:val="24"/>
        </w:rPr>
        <w:t xml:space="preserve"> Ionica</w:t>
      </w:r>
    </w:p>
    <w:sectPr w:rsidR="00932ED2">
      <w:headerReference w:type="default" r:id="rId10"/>
      <w:footerReference w:type="even" r:id="rId11"/>
      <w:footerReference w:type="default" r:id="rId12"/>
      <w:pgSz w:w="11906" w:h="16838"/>
      <w:pgMar w:top="1276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36" w:rsidRDefault="00FD3736">
      <w:pPr>
        <w:spacing w:after="0" w:line="240" w:lineRule="auto"/>
      </w:pPr>
      <w:r>
        <w:separator/>
      </w:r>
    </w:p>
  </w:endnote>
  <w:endnote w:type="continuationSeparator" w:id="0">
    <w:p w:rsidR="00FD3736" w:rsidRDefault="00FD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D2" w:rsidRDefault="005B71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32ED2" w:rsidRDefault="00932E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D2" w:rsidRDefault="005B711F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Splaiul Independenței nr. 315A, sector 6, București</w:t>
    </w:r>
  </w:p>
  <w:p w:rsidR="00932ED2" w:rsidRDefault="005B711F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www.ccd-bucuresti.org   Tel. 0040213134901   Fax 0040213134927   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36" w:rsidRDefault="00FD3736">
      <w:pPr>
        <w:spacing w:after="0" w:line="240" w:lineRule="auto"/>
      </w:pPr>
      <w:r>
        <w:separator/>
      </w:r>
    </w:p>
  </w:footnote>
  <w:footnote w:type="continuationSeparator" w:id="0">
    <w:p w:rsidR="00FD3736" w:rsidRDefault="00FD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D2" w:rsidRDefault="005B711F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572"/>
                  <a:stretch>
                    <a:fillRect/>
                  </a:stretch>
                </pic:blipFill>
                <pic:spPr>
                  <a:xfrm>
                    <a:off x="0" y="0"/>
                    <a:ext cx="65278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32ED2" w:rsidRDefault="005B711F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0"/>
          <wp:wrapNone/>
          <wp:docPr id="4" name="image1.png" descr="c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d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19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80"/>
        <w:sz w:val="28"/>
        <w:szCs w:val="28"/>
      </w:rPr>
      <w:t>MINISTERUL  EDUCAȚIEI</w:t>
    </w:r>
  </w:p>
  <w:p w:rsidR="00932ED2" w:rsidRDefault="005B711F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color w:val="000080"/>
        <w:sz w:val="28"/>
        <w:szCs w:val="28"/>
      </w:rPr>
      <w:t>CASA  CORPULUI  DIDACTIC  A  MUNICIPIULUI  BUCUREȘTI</w:t>
    </w:r>
  </w:p>
  <w:p w:rsidR="00932ED2" w:rsidRDefault="00932ED2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ourier New" w:eastAsia="Courier New" w:hAnsi="Courier New" w:cs="Courier New"/>
        <w:b/>
        <w:color w:val="000000"/>
        <w:sz w:val="8"/>
        <w:szCs w:val="8"/>
      </w:rPr>
    </w:pPr>
  </w:p>
  <w:p w:rsidR="00932ED2" w:rsidRDefault="00932E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1D51"/>
    <w:multiLevelType w:val="multilevel"/>
    <w:tmpl w:val="AB8A381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D2"/>
    <w:rsid w:val="005B711F"/>
    <w:rsid w:val="00932ED2"/>
    <w:rsid w:val="009F7E5A"/>
    <w:rsid w:val="00D65A4B"/>
    <w:rsid w:val="00FD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8C79A"/>
  <w15:docId w15:val="{5DD56EDB-3BA4-4052-A34F-898702EF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d-bucuresti.org/index.php/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bv1zBoNs6gx1TWxi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uab5RdV1cVnTyV3g/o8WV4ZxtQ==">AMUW2mWwUU8eSVtYeMpjqaZmNRxysiyRfl8uBcOXyQaGOrYwpzikVJXjpxKijExA4CFK8+oju77KUzkCzoMsa4yc2m09p//6RlS1PhJUsLVJBGNn5YZDYeD9KZtgwDStdVihJhn5Cvw0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CCDB19-20</dc:creator>
  <cp:lastModifiedBy>Windows User</cp:lastModifiedBy>
  <cp:revision>3</cp:revision>
  <cp:lastPrinted>2023-02-14T09:58:00Z</cp:lastPrinted>
  <dcterms:created xsi:type="dcterms:W3CDTF">2023-02-14T09:40:00Z</dcterms:created>
  <dcterms:modified xsi:type="dcterms:W3CDTF">2023-02-14T10:20:00Z</dcterms:modified>
</cp:coreProperties>
</file>